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9FFBE" w14:textId="77777777" w:rsidR="00944A83" w:rsidRPr="00B23C06" w:rsidRDefault="006F6757" w:rsidP="00B23C06">
      <w:pPr>
        <w:rPr>
          <w:b/>
          <w:bCs/>
          <w:sz w:val="24"/>
          <w:szCs w:val="24"/>
        </w:rPr>
      </w:pPr>
      <w:bookmarkStart w:id="0" w:name="_Toc502234151"/>
      <w:bookmarkStart w:id="1" w:name="_Toc535405394"/>
      <w:r w:rsidRPr="00B23C06">
        <w:rPr>
          <w:rFonts w:hint="eastAsia"/>
          <w:b/>
          <w:bCs/>
          <w:sz w:val="24"/>
          <w:szCs w:val="24"/>
        </w:rPr>
        <w:t>基本性能試験</w:t>
      </w:r>
      <w:bookmarkEnd w:id="0"/>
      <w:r w:rsidR="008720C3" w:rsidRPr="00B23C06">
        <w:rPr>
          <w:rFonts w:hint="eastAsia"/>
          <w:b/>
          <w:bCs/>
          <w:sz w:val="24"/>
          <w:szCs w:val="24"/>
        </w:rPr>
        <w:t>チェックシート</w:t>
      </w:r>
      <w:bookmarkEnd w:id="1"/>
    </w:p>
    <w:p w14:paraId="7894DB2F" w14:textId="77777777" w:rsidR="00F327CC" w:rsidRDefault="00F327CC" w:rsidP="00F327CC"/>
    <w:p w14:paraId="01A99F00" w14:textId="77777777" w:rsidR="00944A83" w:rsidRDefault="008720C3" w:rsidP="00F327CC">
      <w:r w:rsidRPr="008720C3">
        <w:rPr>
          <w:rFonts w:hint="eastAsia"/>
        </w:rPr>
        <w:t>下記の要件を確認したことを保証します。</w:t>
      </w:r>
    </w:p>
    <w:p w14:paraId="63457F77" w14:textId="77777777" w:rsidR="008720C3" w:rsidRPr="0009370E" w:rsidRDefault="008720C3" w:rsidP="0009370E">
      <w:pPr>
        <w:jc w:val="right"/>
        <w:rPr>
          <w:rFonts w:eastAsia="SimSun"/>
          <w:lang w:eastAsia="zh-CN"/>
        </w:rPr>
      </w:pPr>
      <w:r w:rsidRPr="008720C3">
        <w:rPr>
          <w:rFonts w:hint="eastAsia"/>
          <w:u w:val="single"/>
          <w:lang w:eastAsia="zh-CN"/>
        </w:rPr>
        <w:t>申請日：</w:t>
      </w:r>
      <w:r w:rsidR="0032053C">
        <w:rPr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32053C">
        <w:rPr>
          <w:u w:val="single"/>
        </w:rPr>
        <w:instrText xml:space="preserve"> </w:instrText>
      </w:r>
      <w:r w:rsidR="0032053C">
        <w:rPr>
          <w:rFonts w:hint="eastAsia"/>
          <w:u w:val="single"/>
        </w:rPr>
        <w:instrText>FORMTEXT</w:instrText>
      </w:r>
      <w:r w:rsidR="0032053C">
        <w:rPr>
          <w:u w:val="single"/>
        </w:rPr>
        <w:instrText xml:space="preserve"> </w:instrText>
      </w:r>
      <w:r w:rsidR="0032053C">
        <w:rPr>
          <w:u w:val="single"/>
        </w:rPr>
      </w:r>
      <w:r w:rsidR="0032053C">
        <w:rPr>
          <w:u w:val="single"/>
        </w:rPr>
        <w:fldChar w:fldCharType="separate"/>
      </w:r>
      <w:r w:rsidR="0032053C">
        <w:rPr>
          <w:u w:val="single"/>
        </w:rPr>
        <w:t> </w:t>
      </w:r>
      <w:r w:rsidR="0032053C">
        <w:rPr>
          <w:u w:val="single"/>
        </w:rPr>
        <w:t> </w:t>
      </w:r>
      <w:r w:rsidR="0032053C">
        <w:rPr>
          <w:u w:val="single"/>
        </w:rPr>
        <w:t> </w:t>
      </w:r>
      <w:r w:rsidR="0032053C">
        <w:rPr>
          <w:u w:val="single"/>
        </w:rPr>
        <w:t> </w:t>
      </w:r>
      <w:r w:rsidR="0032053C">
        <w:rPr>
          <w:u w:val="single"/>
        </w:rPr>
        <w:t> </w:t>
      </w:r>
      <w:r w:rsidR="0032053C">
        <w:rPr>
          <w:u w:val="single"/>
        </w:rPr>
        <w:fldChar w:fldCharType="end"/>
      </w:r>
      <w:r w:rsidRPr="008720C3">
        <w:rPr>
          <w:rFonts w:hint="eastAsia"/>
          <w:u w:val="single"/>
          <w:lang w:eastAsia="zh-CN"/>
        </w:rPr>
        <w:tab/>
      </w:r>
    </w:p>
    <w:p w14:paraId="7C37E879" w14:textId="77777777" w:rsidR="008720C3" w:rsidRPr="008720C3" w:rsidRDefault="008720C3" w:rsidP="0009370E">
      <w:pPr>
        <w:rPr>
          <w:rStyle w:val="aa"/>
          <w:b/>
          <w:lang w:eastAsia="zh-CN"/>
        </w:rPr>
      </w:pPr>
      <w:r w:rsidRPr="008720C3">
        <w:rPr>
          <w:rStyle w:val="aa"/>
          <w:rFonts w:hint="eastAsia"/>
          <w:b/>
          <w:lang w:eastAsia="zh-CN"/>
        </w:rPr>
        <w:t>申請者情報：</w:t>
      </w:r>
    </w:p>
    <w:p w14:paraId="07DE5303" w14:textId="77777777" w:rsidR="008720C3" w:rsidRPr="00DB1E7C" w:rsidRDefault="008720C3" w:rsidP="00DB1E7C">
      <w:pPr>
        <w:spacing w:line="276" w:lineRule="auto"/>
        <w:ind w:firstLineChars="100" w:firstLine="203"/>
        <w:rPr>
          <w:sz w:val="22"/>
          <w:u w:val="single"/>
          <w:lang w:eastAsia="zh-CN"/>
        </w:rPr>
      </w:pPr>
      <w:r w:rsidRPr="00DB1E7C">
        <w:rPr>
          <w:rFonts w:hint="eastAsia"/>
          <w:sz w:val="22"/>
          <w:u w:val="single"/>
          <w:lang w:eastAsia="zh-CN"/>
        </w:rPr>
        <w:t>会社名：</w:t>
      </w:r>
      <w:r w:rsidR="0032053C">
        <w:rPr>
          <w:u w:val="single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="0032053C">
        <w:rPr>
          <w:u w:val="single"/>
        </w:rPr>
        <w:instrText xml:space="preserve"> </w:instrText>
      </w:r>
      <w:r w:rsidR="0032053C">
        <w:rPr>
          <w:rFonts w:hint="eastAsia"/>
          <w:u w:val="single"/>
        </w:rPr>
        <w:instrText>FORMTEXT</w:instrText>
      </w:r>
      <w:r w:rsidR="0032053C">
        <w:rPr>
          <w:u w:val="single"/>
        </w:rPr>
        <w:instrText xml:space="preserve"> </w:instrText>
      </w:r>
      <w:r w:rsidR="0032053C">
        <w:rPr>
          <w:u w:val="single"/>
        </w:rPr>
      </w:r>
      <w:r w:rsidR="0032053C">
        <w:rPr>
          <w:u w:val="single"/>
        </w:rPr>
        <w:fldChar w:fldCharType="separate"/>
      </w:r>
      <w:r w:rsidR="0032053C">
        <w:rPr>
          <w:noProof/>
          <w:u w:val="single"/>
        </w:rPr>
        <w:t> </w:t>
      </w:r>
      <w:r w:rsidR="0032053C">
        <w:rPr>
          <w:noProof/>
          <w:u w:val="single"/>
        </w:rPr>
        <w:t> </w:t>
      </w:r>
      <w:r w:rsidR="0032053C">
        <w:rPr>
          <w:noProof/>
          <w:u w:val="single"/>
        </w:rPr>
        <w:t> </w:t>
      </w:r>
      <w:r w:rsidR="0032053C">
        <w:rPr>
          <w:noProof/>
          <w:u w:val="single"/>
        </w:rPr>
        <w:t> </w:t>
      </w:r>
      <w:r w:rsidR="0032053C">
        <w:rPr>
          <w:noProof/>
          <w:u w:val="single"/>
        </w:rPr>
        <w:t> </w:t>
      </w:r>
      <w:r w:rsidR="0032053C">
        <w:rPr>
          <w:u w:val="single"/>
        </w:rPr>
        <w:fldChar w:fldCharType="end"/>
      </w:r>
      <w:r w:rsidRPr="00DB1E7C">
        <w:rPr>
          <w:rFonts w:hint="eastAsia"/>
          <w:sz w:val="22"/>
          <w:u w:val="single"/>
          <w:lang w:eastAsia="zh-CN"/>
        </w:rPr>
        <w:tab/>
      </w:r>
    </w:p>
    <w:p w14:paraId="772340AD" w14:textId="77777777" w:rsidR="008720C3" w:rsidRPr="00DB1E7C" w:rsidRDefault="008720C3" w:rsidP="00DB1E7C">
      <w:pPr>
        <w:spacing w:line="276" w:lineRule="auto"/>
        <w:rPr>
          <w:b/>
          <w:sz w:val="22"/>
        </w:rPr>
      </w:pPr>
      <w:r w:rsidRPr="00DB1E7C">
        <w:rPr>
          <w:rFonts w:hint="eastAsia"/>
          <w:b/>
          <w:sz w:val="22"/>
        </w:rPr>
        <w:t>担当者</w:t>
      </w:r>
    </w:p>
    <w:p w14:paraId="1E751B98" w14:textId="77777777" w:rsidR="008720C3" w:rsidRPr="00DB1E7C" w:rsidRDefault="008720C3" w:rsidP="00DB1E7C">
      <w:pPr>
        <w:spacing w:line="276" w:lineRule="auto"/>
        <w:ind w:firstLineChars="100" w:firstLine="203"/>
        <w:rPr>
          <w:sz w:val="22"/>
          <w:u w:val="single"/>
        </w:rPr>
      </w:pPr>
      <w:r w:rsidRPr="00DB1E7C">
        <w:rPr>
          <w:rFonts w:hint="eastAsia"/>
          <w:sz w:val="22"/>
          <w:u w:val="single"/>
        </w:rPr>
        <w:t>担当者名：</w:t>
      </w:r>
      <w:r w:rsidR="00161BDF">
        <w:rPr>
          <w:u w:val="single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="00161BDF">
        <w:rPr>
          <w:u w:val="single"/>
        </w:rPr>
        <w:instrText xml:space="preserve"> </w:instrText>
      </w:r>
      <w:r w:rsidR="00161BDF">
        <w:rPr>
          <w:rFonts w:hint="eastAsia"/>
          <w:u w:val="single"/>
        </w:rPr>
        <w:instrText>FORMTEXT</w:instrText>
      </w:r>
      <w:r w:rsidR="00161BDF">
        <w:rPr>
          <w:u w:val="single"/>
        </w:rPr>
        <w:instrText xml:space="preserve"> </w:instrText>
      </w:r>
      <w:r w:rsidR="00161BDF">
        <w:rPr>
          <w:u w:val="single"/>
        </w:rPr>
      </w:r>
      <w:r w:rsidR="00161BDF">
        <w:rPr>
          <w:u w:val="single"/>
        </w:rPr>
        <w:fldChar w:fldCharType="separate"/>
      </w:r>
      <w:r w:rsidR="00161BDF">
        <w:rPr>
          <w:noProof/>
          <w:u w:val="single"/>
        </w:rPr>
        <w:t> </w:t>
      </w:r>
      <w:r w:rsidR="00161BDF">
        <w:rPr>
          <w:noProof/>
          <w:u w:val="single"/>
        </w:rPr>
        <w:t> </w:t>
      </w:r>
      <w:r w:rsidR="00161BDF">
        <w:rPr>
          <w:noProof/>
          <w:u w:val="single"/>
        </w:rPr>
        <w:t> </w:t>
      </w:r>
      <w:r w:rsidR="00161BDF">
        <w:rPr>
          <w:noProof/>
          <w:u w:val="single"/>
        </w:rPr>
        <w:t> </w:t>
      </w:r>
      <w:r w:rsidR="00161BDF">
        <w:rPr>
          <w:noProof/>
          <w:u w:val="single"/>
        </w:rPr>
        <w:t> </w:t>
      </w:r>
      <w:r w:rsidR="00161BDF">
        <w:rPr>
          <w:u w:val="single"/>
        </w:rPr>
        <w:fldChar w:fldCharType="end"/>
      </w:r>
      <w:r w:rsidR="00161BDF">
        <w:rPr>
          <w:rFonts w:hint="eastAsia"/>
          <w:u w:val="single"/>
        </w:rPr>
        <w:t xml:space="preserve">　</w:t>
      </w:r>
      <w:r w:rsidRPr="00DB1E7C">
        <w:rPr>
          <w:rFonts w:hint="eastAsia"/>
          <w:sz w:val="22"/>
          <w:u w:val="single"/>
        </w:rPr>
        <w:t>印　　メールアドレス：</w:t>
      </w:r>
      <w:r w:rsidR="00161BDF">
        <w:rPr>
          <w:u w:val="single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="00161BDF">
        <w:rPr>
          <w:u w:val="single"/>
        </w:rPr>
        <w:instrText xml:space="preserve"> </w:instrText>
      </w:r>
      <w:r w:rsidR="00161BDF">
        <w:rPr>
          <w:rFonts w:hint="eastAsia"/>
          <w:u w:val="single"/>
        </w:rPr>
        <w:instrText>FORMTEXT</w:instrText>
      </w:r>
      <w:r w:rsidR="00161BDF">
        <w:rPr>
          <w:u w:val="single"/>
        </w:rPr>
        <w:instrText xml:space="preserve"> </w:instrText>
      </w:r>
      <w:r w:rsidR="00161BDF">
        <w:rPr>
          <w:u w:val="single"/>
        </w:rPr>
      </w:r>
      <w:r w:rsidR="00161BDF">
        <w:rPr>
          <w:u w:val="single"/>
        </w:rPr>
        <w:fldChar w:fldCharType="separate"/>
      </w:r>
      <w:r w:rsidR="00161BDF">
        <w:rPr>
          <w:noProof/>
          <w:u w:val="single"/>
        </w:rPr>
        <w:t> </w:t>
      </w:r>
      <w:r w:rsidR="00161BDF">
        <w:rPr>
          <w:noProof/>
          <w:u w:val="single"/>
        </w:rPr>
        <w:t> </w:t>
      </w:r>
      <w:r w:rsidR="00161BDF">
        <w:rPr>
          <w:noProof/>
          <w:u w:val="single"/>
        </w:rPr>
        <w:t> </w:t>
      </w:r>
      <w:r w:rsidR="00161BDF">
        <w:rPr>
          <w:noProof/>
          <w:u w:val="single"/>
        </w:rPr>
        <w:t> </w:t>
      </w:r>
      <w:r w:rsidR="00161BDF">
        <w:rPr>
          <w:noProof/>
          <w:u w:val="single"/>
        </w:rPr>
        <w:t> </w:t>
      </w:r>
      <w:r w:rsidR="00161BDF">
        <w:rPr>
          <w:u w:val="single"/>
        </w:rPr>
        <w:fldChar w:fldCharType="end"/>
      </w:r>
      <w:r w:rsidR="00161BDF">
        <w:rPr>
          <w:rFonts w:hint="eastAsia"/>
          <w:u w:val="single"/>
        </w:rPr>
        <w:t xml:space="preserve">　</w:t>
      </w:r>
    </w:p>
    <w:p w14:paraId="0DB05BAE" w14:textId="77777777" w:rsidR="008720C3" w:rsidRPr="00DB1E7C" w:rsidRDefault="008720C3" w:rsidP="00DB1E7C">
      <w:pPr>
        <w:spacing w:line="276" w:lineRule="auto"/>
        <w:ind w:firstLineChars="100" w:firstLine="203"/>
        <w:rPr>
          <w:sz w:val="22"/>
          <w:u w:val="single"/>
        </w:rPr>
      </w:pPr>
      <w:r w:rsidRPr="00DB1E7C">
        <w:rPr>
          <w:rFonts w:hint="eastAsia"/>
          <w:sz w:val="22"/>
          <w:u w:val="single"/>
        </w:rPr>
        <w:t>部署名：</w:t>
      </w:r>
      <w:r w:rsidR="00161BDF">
        <w:rPr>
          <w:u w:val="single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="00161BDF">
        <w:rPr>
          <w:u w:val="single"/>
        </w:rPr>
        <w:instrText xml:space="preserve"> </w:instrText>
      </w:r>
      <w:r w:rsidR="00161BDF">
        <w:rPr>
          <w:rFonts w:hint="eastAsia"/>
          <w:u w:val="single"/>
        </w:rPr>
        <w:instrText>FORMTEXT</w:instrText>
      </w:r>
      <w:r w:rsidR="00161BDF">
        <w:rPr>
          <w:u w:val="single"/>
        </w:rPr>
        <w:instrText xml:space="preserve"> </w:instrText>
      </w:r>
      <w:r w:rsidR="00161BDF">
        <w:rPr>
          <w:u w:val="single"/>
        </w:rPr>
      </w:r>
      <w:r w:rsidR="00161BDF">
        <w:rPr>
          <w:u w:val="single"/>
        </w:rPr>
        <w:fldChar w:fldCharType="separate"/>
      </w:r>
      <w:r w:rsidR="00161BDF">
        <w:rPr>
          <w:noProof/>
          <w:u w:val="single"/>
        </w:rPr>
        <w:t> </w:t>
      </w:r>
      <w:r w:rsidR="00161BDF">
        <w:rPr>
          <w:noProof/>
          <w:u w:val="single"/>
        </w:rPr>
        <w:t> </w:t>
      </w:r>
      <w:r w:rsidR="00161BDF">
        <w:rPr>
          <w:noProof/>
          <w:u w:val="single"/>
        </w:rPr>
        <w:t> </w:t>
      </w:r>
      <w:r w:rsidR="00161BDF">
        <w:rPr>
          <w:noProof/>
          <w:u w:val="single"/>
        </w:rPr>
        <w:t> </w:t>
      </w:r>
      <w:r w:rsidR="00161BDF">
        <w:rPr>
          <w:noProof/>
          <w:u w:val="single"/>
        </w:rPr>
        <w:t> </w:t>
      </w:r>
      <w:r w:rsidR="00161BDF">
        <w:rPr>
          <w:u w:val="single"/>
        </w:rPr>
        <w:fldChar w:fldCharType="end"/>
      </w:r>
      <w:r w:rsidRPr="00DB1E7C">
        <w:rPr>
          <w:rFonts w:hint="eastAsia"/>
          <w:sz w:val="22"/>
          <w:u w:val="single"/>
        </w:rPr>
        <w:tab/>
      </w:r>
    </w:p>
    <w:p w14:paraId="41B9E44C" w14:textId="77777777" w:rsidR="008720C3" w:rsidRPr="00DB1E7C" w:rsidRDefault="008720C3" w:rsidP="00DB1E7C">
      <w:pPr>
        <w:spacing w:line="276" w:lineRule="auto"/>
        <w:rPr>
          <w:b/>
          <w:sz w:val="22"/>
        </w:rPr>
      </w:pPr>
      <w:r w:rsidRPr="00DB1E7C">
        <w:rPr>
          <w:rFonts w:hint="eastAsia"/>
          <w:b/>
          <w:sz w:val="22"/>
        </w:rPr>
        <w:t>承認者</w:t>
      </w:r>
    </w:p>
    <w:p w14:paraId="13781965" w14:textId="77777777" w:rsidR="008720C3" w:rsidRPr="00DB1E7C" w:rsidRDefault="008720C3" w:rsidP="00DB1E7C">
      <w:pPr>
        <w:spacing w:line="276" w:lineRule="auto"/>
        <w:ind w:firstLineChars="100" w:firstLine="203"/>
        <w:rPr>
          <w:sz w:val="22"/>
          <w:u w:val="single"/>
        </w:rPr>
      </w:pPr>
      <w:r w:rsidRPr="00DB1E7C">
        <w:rPr>
          <w:rFonts w:hint="eastAsia"/>
          <w:sz w:val="22"/>
          <w:u w:val="single"/>
        </w:rPr>
        <w:t>承認者名：</w:t>
      </w:r>
      <w:r w:rsidR="00161BDF">
        <w:rPr>
          <w:u w:val="single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="00161BDF">
        <w:rPr>
          <w:u w:val="single"/>
        </w:rPr>
        <w:instrText xml:space="preserve"> </w:instrText>
      </w:r>
      <w:r w:rsidR="00161BDF">
        <w:rPr>
          <w:rFonts w:hint="eastAsia"/>
          <w:u w:val="single"/>
        </w:rPr>
        <w:instrText>FORMTEXT</w:instrText>
      </w:r>
      <w:r w:rsidR="00161BDF">
        <w:rPr>
          <w:u w:val="single"/>
        </w:rPr>
        <w:instrText xml:space="preserve"> </w:instrText>
      </w:r>
      <w:r w:rsidR="00161BDF">
        <w:rPr>
          <w:u w:val="single"/>
        </w:rPr>
      </w:r>
      <w:r w:rsidR="00161BDF">
        <w:rPr>
          <w:u w:val="single"/>
        </w:rPr>
        <w:fldChar w:fldCharType="separate"/>
      </w:r>
      <w:r w:rsidR="00161BDF">
        <w:rPr>
          <w:noProof/>
          <w:u w:val="single"/>
        </w:rPr>
        <w:t> </w:t>
      </w:r>
      <w:r w:rsidR="00161BDF">
        <w:rPr>
          <w:noProof/>
          <w:u w:val="single"/>
        </w:rPr>
        <w:t> </w:t>
      </w:r>
      <w:r w:rsidR="00161BDF">
        <w:rPr>
          <w:noProof/>
          <w:u w:val="single"/>
        </w:rPr>
        <w:t> </w:t>
      </w:r>
      <w:r w:rsidR="00161BDF">
        <w:rPr>
          <w:noProof/>
          <w:u w:val="single"/>
        </w:rPr>
        <w:t> </w:t>
      </w:r>
      <w:r w:rsidR="00161BDF">
        <w:rPr>
          <w:noProof/>
          <w:u w:val="single"/>
        </w:rPr>
        <w:t> </w:t>
      </w:r>
      <w:r w:rsidR="00161BDF">
        <w:rPr>
          <w:u w:val="single"/>
        </w:rPr>
        <w:fldChar w:fldCharType="end"/>
      </w:r>
      <w:r w:rsidR="00161BDF">
        <w:rPr>
          <w:rFonts w:hint="eastAsia"/>
          <w:sz w:val="22"/>
          <w:u w:val="single"/>
        </w:rPr>
        <w:t xml:space="preserve">　</w:t>
      </w:r>
      <w:r w:rsidRPr="00DB1E7C">
        <w:rPr>
          <w:rFonts w:hint="eastAsia"/>
          <w:sz w:val="22"/>
          <w:u w:val="single"/>
        </w:rPr>
        <w:t xml:space="preserve">印　</w:t>
      </w:r>
    </w:p>
    <w:p w14:paraId="0172ECBF" w14:textId="77777777" w:rsidR="008720C3" w:rsidRPr="00DB1E7C" w:rsidRDefault="008720C3" w:rsidP="00DB1E7C">
      <w:pPr>
        <w:spacing w:line="276" w:lineRule="auto"/>
        <w:ind w:firstLineChars="100" w:firstLine="203"/>
        <w:rPr>
          <w:sz w:val="22"/>
        </w:rPr>
      </w:pPr>
      <w:r w:rsidRPr="00DB1E7C">
        <w:rPr>
          <w:rFonts w:hint="eastAsia"/>
          <w:sz w:val="22"/>
          <w:u w:val="single"/>
        </w:rPr>
        <w:t>役職：</w:t>
      </w:r>
      <w:r w:rsidR="00161BDF">
        <w:rPr>
          <w:u w:val="single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="00161BDF">
        <w:rPr>
          <w:u w:val="single"/>
        </w:rPr>
        <w:instrText xml:space="preserve"> </w:instrText>
      </w:r>
      <w:r w:rsidR="00161BDF">
        <w:rPr>
          <w:rFonts w:hint="eastAsia"/>
          <w:u w:val="single"/>
        </w:rPr>
        <w:instrText>FORMTEXT</w:instrText>
      </w:r>
      <w:r w:rsidR="00161BDF">
        <w:rPr>
          <w:u w:val="single"/>
        </w:rPr>
        <w:instrText xml:space="preserve"> </w:instrText>
      </w:r>
      <w:r w:rsidR="00161BDF">
        <w:rPr>
          <w:u w:val="single"/>
        </w:rPr>
      </w:r>
      <w:r w:rsidR="00161BDF">
        <w:rPr>
          <w:u w:val="single"/>
        </w:rPr>
        <w:fldChar w:fldCharType="separate"/>
      </w:r>
      <w:r w:rsidR="00161BDF">
        <w:rPr>
          <w:noProof/>
          <w:u w:val="single"/>
        </w:rPr>
        <w:t> </w:t>
      </w:r>
      <w:r w:rsidR="00161BDF">
        <w:rPr>
          <w:noProof/>
          <w:u w:val="single"/>
        </w:rPr>
        <w:t> </w:t>
      </w:r>
      <w:r w:rsidR="00161BDF">
        <w:rPr>
          <w:noProof/>
          <w:u w:val="single"/>
        </w:rPr>
        <w:t> </w:t>
      </w:r>
      <w:r w:rsidR="00161BDF">
        <w:rPr>
          <w:noProof/>
          <w:u w:val="single"/>
        </w:rPr>
        <w:t> </w:t>
      </w:r>
      <w:r w:rsidR="00161BDF">
        <w:rPr>
          <w:noProof/>
          <w:u w:val="single"/>
        </w:rPr>
        <w:t> </w:t>
      </w:r>
      <w:r w:rsidR="00161BDF">
        <w:rPr>
          <w:u w:val="single"/>
        </w:rPr>
        <w:fldChar w:fldCharType="end"/>
      </w:r>
      <w:r w:rsidRPr="00DB1E7C">
        <w:rPr>
          <w:rFonts w:hint="eastAsia"/>
          <w:sz w:val="22"/>
          <w:u w:val="single"/>
        </w:rPr>
        <w:tab/>
      </w:r>
    </w:p>
    <w:p w14:paraId="30F0FF94" w14:textId="77777777" w:rsidR="004163F2" w:rsidRPr="004163F2" w:rsidRDefault="004163F2" w:rsidP="004163F2">
      <w:pPr>
        <w:spacing w:beforeLines="50" w:before="152"/>
        <w:rPr>
          <w:rStyle w:val="aa"/>
          <w:b/>
        </w:rPr>
      </w:pPr>
      <w:r w:rsidRPr="004163F2">
        <w:rPr>
          <w:rStyle w:val="aa"/>
          <w:rFonts w:hint="eastAsia"/>
          <w:b/>
        </w:rPr>
        <w:t>受検製品情報</w:t>
      </w:r>
    </w:p>
    <w:p w14:paraId="2889A058" w14:textId="77777777" w:rsidR="004163F2" w:rsidRPr="00DB1E7C" w:rsidRDefault="004163F2" w:rsidP="000A7786">
      <w:pPr>
        <w:spacing w:line="276" w:lineRule="auto"/>
        <w:ind w:firstLineChars="100" w:firstLine="203"/>
        <w:rPr>
          <w:sz w:val="22"/>
          <w:u w:val="single"/>
        </w:rPr>
      </w:pPr>
      <w:r w:rsidRPr="00DB1E7C">
        <w:rPr>
          <w:rFonts w:hint="eastAsia"/>
          <w:sz w:val="22"/>
          <w:u w:val="single"/>
        </w:rPr>
        <w:t>製品</w:t>
      </w:r>
      <w:r w:rsidR="00231DA7" w:rsidRPr="00DB1E7C">
        <w:rPr>
          <w:rFonts w:hint="eastAsia"/>
          <w:sz w:val="22"/>
          <w:u w:val="single"/>
        </w:rPr>
        <w:t>型名</w:t>
      </w:r>
      <w:r w:rsidRPr="00DB1E7C">
        <w:rPr>
          <w:rFonts w:hint="eastAsia"/>
          <w:sz w:val="22"/>
          <w:u w:val="single"/>
        </w:rPr>
        <w:t>：</w:t>
      </w:r>
      <w:r w:rsidR="00161BDF">
        <w:rPr>
          <w:u w:val="single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="00161BDF">
        <w:rPr>
          <w:u w:val="single"/>
        </w:rPr>
        <w:instrText xml:space="preserve"> </w:instrText>
      </w:r>
      <w:r w:rsidR="00161BDF">
        <w:rPr>
          <w:rFonts w:hint="eastAsia"/>
          <w:u w:val="single"/>
        </w:rPr>
        <w:instrText>FORMTEXT</w:instrText>
      </w:r>
      <w:r w:rsidR="00161BDF">
        <w:rPr>
          <w:u w:val="single"/>
        </w:rPr>
        <w:instrText xml:space="preserve"> </w:instrText>
      </w:r>
      <w:r w:rsidR="00161BDF">
        <w:rPr>
          <w:u w:val="single"/>
        </w:rPr>
      </w:r>
      <w:r w:rsidR="00161BDF">
        <w:rPr>
          <w:u w:val="single"/>
        </w:rPr>
        <w:fldChar w:fldCharType="separate"/>
      </w:r>
      <w:r w:rsidR="00161BDF">
        <w:rPr>
          <w:noProof/>
          <w:u w:val="single"/>
        </w:rPr>
        <w:t> </w:t>
      </w:r>
      <w:r w:rsidR="00161BDF">
        <w:rPr>
          <w:noProof/>
          <w:u w:val="single"/>
        </w:rPr>
        <w:t> </w:t>
      </w:r>
      <w:r w:rsidR="00161BDF">
        <w:rPr>
          <w:noProof/>
          <w:u w:val="single"/>
        </w:rPr>
        <w:t> </w:t>
      </w:r>
      <w:r w:rsidR="00161BDF">
        <w:rPr>
          <w:noProof/>
          <w:u w:val="single"/>
        </w:rPr>
        <w:t> </w:t>
      </w:r>
      <w:r w:rsidR="00161BDF">
        <w:rPr>
          <w:noProof/>
          <w:u w:val="single"/>
        </w:rPr>
        <w:t> </w:t>
      </w:r>
      <w:r w:rsidR="00161BDF">
        <w:rPr>
          <w:u w:val="single"/>
        </w:rPr>
        <w:fldChar w:fldCharType="end"/>
      </w:r>
      <w:r w:rsidR="00161BDF">
        <w:rPr>
          <w:rFonts w:hint="eastAsia"/>
          <w:sz w:val="22"/>
          <w:u w:val="single"/>
        </w:rPr>
        <w:t xml:space="preserve">　</w:t>
      </w:r>
    </w:p>
    <w:p w14:paraId="42D90B33" w14:textId="77777777" w:rsidR="00231DA7" w:rsidRPr="00DB1E7C" w:rsidRDefault="00231DA7" w:rsidP="000A7786">
      <w:pPr>
        <w:spacing w:line="276" w:lineRule="auto"/>
        <w:ind w:firstLineChars="100" w:firstLine="203"/>
        <w:rPr>
          <w:sz w:val="22"/>
          <w:u w:val="single"/>
        </w:rPr>
      </w:pPr>
      <w:r w:rsidRPr="00DB1E7C">
        <w:rPr>
          <w:rFonts w:hint="eastAsia"/>
          <w:sz w:val="22"/>
          <w:u w:val="single"/>
        </w:rPr>
        <w:t>I</w:t>
      </w:r>
      <w:r w:rsidRPr="00DB1E7C">
        <w:rPr>
          <w:sz w:val="22"/>
          <w:u w:val="single"/>
        </w:rPr>
        <w:t>C</w:t>
      </w:r>
      <w:r w:rsidRPr="00DB1E7C">
        <w:rPr>
          <w:rFonts w:hint="eastAsia"/>
          <w:sz w:val="22"/>
          <w:u w:val="single"/>
        </w:rPr>
        <w:t>チップ型名：</w:t>
      </w:r>
      <w:r w:rsidR="00161BDF">
        <w:rPr>
          <w:u w:val="single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="00161BDF">
        <w:rPr>
          <w:u w:val="single"/>
        </w:rPr>
        <w:instrText xml:space="preserve"> </w:instrText>
      </w:r>
      <w:r w:rsidR="00161BDF">
        <w:rPr>
          <w:rFonts w:hint="eastAsia"/>
          <w:u w:val="single"/>
        </w:rPr>
        <w:instrText>FORMTEXT</w:instrText>
      </w:r>
      <w:r w:rsidR="00161BDF">
        <w:rPr>
          <w:u w:val="single"/>
        </w:rPr>
        <w:instrText xml:space="preserve"> </w:instrText>
      </w:r>
      <w:r w:rsidR="00161BDF">
        <w:rPr>
          <w:u w:val="single"/>
        </w:rPr>
      </w:r>
      <w:r w:rsidR="00161BDF">
        <w:rPr>
          <w:u w:val="single"/>
        </w:rPr>
        <w:fldChar w:fldCharType="separate"/>
      </w:r>
      <w:r w:rsidR="00161BDF">
        <w:rPr>
          <w:noProof/>
          <w:u w:val="single"/>
        </w:rPr>
        <w:t> </w:t>
      </w:r>
      <w:r w:rsidR="00161BDF">
        <w:rPr>
          <w:noProof/>
          <w:u w:val="single"/>
        </w:rPr>
        <w:t> </w:t>
      </w:r>
      <w:r w:rsidR="00161BDF">
        <w:rPr>
          <w:noProof/>
          <w:u w:val="single"/>
        </w:rPr>
        <w:t> </w:t>
      </w:r>
      <w:r w:rsidR="00161BDF">
        <w:rPr>
          <w:noProof/>
          <w:u w:val="single"/>
        </w:rPr>
        <w:t> </w:t>
      </w:r>
      <w:r w:rsidR="00161BDF">
        <w:rPr>
          <w:noProof/>
          <w:u w:val="single"/>
        </w:rPr>
        <w:t> </w:t>
      </w:r>
      <w:r w:rsidR="00161BDF">
        <w:rPr>
          <w:u w:val="single"/>
        </w:rPr>
        <w:fldChar w:fldCharType="end"/>
      </w:r>
      <w:r w:rsidR="002B165F" w:rsidRPr="00DB1E7C">
        <w:rPr>
          <w:rFonts w:hint="eastAsia"/>
          <w:sz w:val="22"/>
          <w:u w:val="single"/>
        </w:rPr>
        <w:t xml:space="preserve">　</w:t>
      </w:r>
    </w:p>
    <w:p w14:paraId="1B8F80B4" w14:textId="77777777" w:rsidR="00231DA7" w:rsidRPr="00DB1E7C" w:rsidRDefault="00231DA7" w:rsidP="000A7786">
      <w:pPr>
        <w:spacing w:line="276" w:lineRule="auto"/>
        <w:ind w:firstLineChars="100" w:firstLine="203"/>
        <w:rPr>
          <w:sz w:val="22"/>
          <w:u w:val="single"/>
        </w:rPr>
      </w:pPr>
      <w:r w:rsidRPr="00DB1E7C">
        <w:rPr>
          <w:rFonts w:hint="eastAsia"/>
          <w:sz w:val="22"/>
          <w:u w:val="single"/>
        </w:rPr>
        <w:t>インレイ型名：</w:t>
      </w:r>
      <w:r w:rsidR="00161BDF">
        <w:rPr>
          <w:u w:val="single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="00161BDF">
        <w:rPr>
          <w:u w:val="single"/>
        </w:rPr>
        <w:instrText xml:space="preserve"> </w:instrText>
      </w:r>
      <w:r w:rsidR="00161BDF">
        <w:rPr>
          <w:rFonts w:hint="eastAsia"/>
          <w:u w:val="single"/>
        </w:rPr>
        <w:instrText>FORMTEXT</w:instrText>
      </w:r>
      <w:r w:rsidR="00161BDF">
        <w:rPr>
          <w:u w:val="single"/>
        </w:rPr>
        <w:instrText xml:space="preserve"> </w:instrText>
      </w:r>
      <w:r w:rsidR="00161BDF">
        <w:rPr>
          <w:u w:val="single"/>
        </w:rPr>
      </w:r>
      <w:r w:rsidR="00161BDF">
        <w:rPr>
          <w:u w:val="single"/>
        </w:rPr>
        <w:fldChar w:fldCharType="separate"/>
      </w:r>
      <w:r w:rsidR="00161BDF">
        <w:rPr>
          <w:noProof/>
          <w:u w:val="single"/>
        </w:rPr>
        <w:t> </w:t>
      </w:r>
      <w:r w:rsidR="00161BDF">
        <w:rPr>
          <w:noProof/>
          <w:u w:val="single"/>
        </w:rPr>
        <w:t> </w:t>
      </w:r>
      <w:r w:rsidR="00161BDF">
        <w:rPr>
          <w:noProof/>
          <w:u w:val="single"/>
        </w:rPr>
        <w:t> </w:t>
      </w:r>
      <w:r w:rsidR="00161BDF">
        <w:rPr>
          <w:noProof/>
          <w:u w:val="single"/>
        </w:rPr>
        <w:t> </w:t>
      </w:r>
      <w:r w:rsidR="00161BDF">
        <w:rPr>
          <w:noProof/>
          <w:u w:val="single"/>
        </w:rPr>
        <w:t> </w:t>
      </w:r>
      <w:r w:rsidR="00161BDF">
        <w:rPr>
          <w:u w:val="single"/>
        </w:rPr>
        <w:fldChar w:fldCharType="end"/>
      </w:r>
      <w:r w:rsidR="002B165F" w:rsidRPr="00DB1E7C">
        <w:rPr>
          <w:rFonts w:hint="eastAsia"/>
          <w:sz w:val="22"/>
          <w:u w:val="single"/>
        </w:rPr>
        <w:t xml:space="preserve">　</w:t>
      </w:r>
    </w:p>
    <w:p w14:paraId="6B493B07" w14:textId="77777777" w:rsidR="00231DA7" w:rsidRDefault="00540C4C" w:rsidP="000A7786">
      <w:pPr>
        <w:spacing w:line="276" w:lineRule="auto"/>
        <w:ind w:firstLineChars="100" w:firstLine="203"/>
        <w:rPr>
          <w:sz w:val="22"/>
          <w:u w:val="single"/>
        </w:rPr>
      </w:pPr>
      <w:r>
        <w:rPr>
          <w:rFonts w:hint="eastAsia"/>
          <w:sz w:val="22"/>
          <w:u w:val="single"/>
        </w:rPr>
        <w:t>アンテナ</w:t>
      </w:r>
      <w:r w:rsidR="00C73E0E">
        <w:rPr>
          <w:rFonts w:hint="eastAsia"/>
          <w:sz w:val="22"/>
          <w:u w:val="single"/>
        </w:rPr>
        <w:t>情報</w:t>
      </w:r>
      <w:r w:rsidR="002B165F" w:rsidRPr="00DB1E7C">
        <w:rPr>
          <w:rFonts w:hint="eastAsia"/>
          <w:sz w:val="22"/>
          <w:u w:val="single"/>
        </w:rPr>
        <w:t>：</w:t>
      </w:r>
      <w:r w:rsidR="00055DE5">
        <w:rPr>
          <w:u w:val="single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55DE5">
        <w:rPr>
          <w:u w:val="single"/>
        </w:rPr>
        <w:instrText xml:space="preserve"> </w:instrText>
      </w:r>
      <w:r w:rsidR="00055DE5">
        <w:rPr>
          <w:rFonts w:hint="eastAsia"/>
          <w:u w:val="single"/>
        </w:rPr>
        <w:instrText>FORMCHECKBOX</w:instrText>
      </w:r>
      <w:r w:rsidR="00055DE5">
        <w:rPr>
          <w:u w:val="single"/>
        </w:rPr>
        <w:instrText xml:space="preserve"> </w:instrText>
      </w:r>
      <w:r w:rsidR="00842CC7">
        <w:rPr>
          <w:u w:val="single"/>
        </w:rPr>
      </w:r>
      <w:r w:rsidR="00842CC7">
        <w:rPr>
          <w:u w:val="single"/>
        </w:rPr>
        <w:fldChar w:fldCharType="separate"/>
      </w:r>
      <w:r w:rsidR="00055DE5">
        <w:rPr>
          <w:u w:val="single"/>
        </w:rPr>
        <w:fldChar w:fldCharType="end"/>
      </w:r>
      <w:r w:rsidR="00055DE5">
        <w:rPr>
          <w:u w:val="single"/>
        </w:rPr>
        <w:t xml:space="preserve"> </w:t>
      </w:r>
      <w:r w:rsidR="002B165F" w:rsidRPr="00DB1E7C">
        <w:rPr>
          <w:rFonts w:hint="eastAsia"/>
          <w:sz w:val="22"/>
          <w:u w:val="single"/>
        </w:rPr>
        <w:t xml:space="preserve">フルアンテナ　　</w:t>
      </w:r>
      <w:r w:rsidR="00055DE5">
        <w:rPr>
          <w:u w:val="single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55DE5">
        <w:rPr>
          <w:u w:val="single"/>
        </w:rPr>
        <w:instrText xml:space="preserve"> </w:instrText>
      </w:r>
      <w:r w:rsidR="00055DE5">
        <w:rPr>
          <w:rFonts w:hint="eastAsia"/>
          <w:u w:val="single"/>
        </w:rPr>
        <w:instrText>FORMCHECKBOX</w:instrText>
      </w:r>
      <w:r w:rsidR="00055DE5">
        <w:rPr>
          <w:u w:val="single"/>
        </w:rPr>
        <w:instrText xml:space="preserve"> </w:instrText>
      </w:r>
      <w:r w:rsidR="00842CC7">
        <w:rPr>
          <w:u w:val="single"/>
        </w:rPr>
      </w:r>
      <w:r w:rsidR="00842CC7">
        <w:rPr>
          <w:u w:val="single"/>
        </w:rPr>
        <w:fldChar w:fldCharType="separate"/>
      </w:r>
      <w:r w:rsidR="00055DE5">
        <w:rPr>
          <w:u w:val="single"/>
        </w:rPr>
        <w:fldChar w:fldCharType="end"/>
      </w:r>
      <w:r w:rsidR="00055DE5">
        <w:rPr>
          <w:u w:val="single"/>
        </w:rPr>
        <w:t xml:space="preserve"> </w:t>
      </w:r>
      <w:r w:rsidR="002B165F" w:rsidRPr="00DB1E7C">
        <w:rPr>
          <w:rFonts w:hint="eastAsia"/>
          <w:sz w:val="22"/>
          <w:u w:val="single"/>
        </w:rPr>
        <w:t xml:space="preserve">エンボス対応　　　</w:t>
      </w:r>
      <w:r w:rsidR="00055DE5">
        <w:rPr>
          <w:u w:val="single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55DE5">
        <w:rPr>
          <w:u w:val="single"/>
        </w:rPr>
        <w:instrText xml:space="preserve"> </w:instrText>
      </w:r>
      <w:r w:rsidR="00055DE5">
        <w:rPr>
          <w:rFonts w:hint="eastAsia"/>
          <w:u w:val="single"/>
        </w:rPr>
        <w:instrText>FORMCHECKBOX</w:instrText>
      </w:r>
      <w:r w:rsidR="00055DE5">
        <w:rPr>
          <w:u w:val="single"/>
        </w:rPr>
        <w:instrText xml:space="preserve"> </w:instrText>
      </w:r>
      <w:r w:rsidR="00842CC7">
        <w:rPr>
          <w:u w:val="single"/>
        </w:rPr>
      </w:r>
      <w:r w:rsidR="00842CC7">
        <w:rPr>
          <w:u w:val="single"/>
        </w:rPr>
        <w:fldChar w:fldCharType="separate"/>
      </w:r>
      <w:r w:rsidR="00055DE5">
        <w:rPr>
          <w:u w:val="single"/>
        </w:rPr>
        <w:fldChar w:fldCharType="end"/>
      </w:r>
      <w:r w:rsidR="00055DE5">
        <w:rPr>
          <w:rFonts w:hint="eastAsia"/>
          <w:u w:val="single"/>
        </w:rPr>
        <w:t xml:space="preserve"> </w:t>
      </w:r>
      <w:r w:rsidR="002B165F" w:rsidRPr="00DB1E7C">
        <w:rPr>
          <w:rFonts w:hint="eastAsia"/>
          <w:sz w:val="22"/>
          <w:u w:val="single"/>
        </w:rPr>
        <w:t xml:space="preserve">巻線　　　</w:t>
      </w:r>
      <w:r w:rsidR="00055DE5">
        <w:rPr>
          <w:u w:val="single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55DE5">
        <w:rPr>
          <w:u w:val="single"/>
        </w:rPr>
        <w:instrText xml:space="preserve"> </w:instrText>
      </w:r>
      <w:r w:rsidR="00055DE5">
        <w:rPr>
          <w:rFonts w:hint="eastAsia"/>
          <w:u w:val="single"/>
        </w:rPr>
        <w:instrText>FORMCHECKBOX</w:instrText>
      </w:r>
      <w:r w:rsidR="00055DE5">
        <w:rPr>
          <w:u w:val="single"/>
        </w:rPr>
        <w:instrText xml:space="preserve"> </w:instrText>
      </w:r>
      <w:r w:rsidR="00842CC7">
        <w:rPr>
          <w:u w:val="single"/>
        </w:rPr>
      </w:r>
      <w:r w:rsidR="00842CC7">
        <w:rPr>
          <w:u w:val="single"/>
        </w:rPr>
        <w:fldChar w:fldCharType="separate"/>
      </w:r>
      <w:r w:rsidR="00055DE5">
        <w:rPr>
          <w:u w:val="single"/>
        </w:rPr>
        <w:fldChar w:fldCharType="end"/>
      </w:r>
      <w:r w:rsidR="00055DE5">
        <w:rPr>
          <w:rFonts w:hint="eastAsia"/>
          <w:u w:val="single"/>
        </w:rPr>
        <w:t xml:space="preserve"> </w:t>
      </w:r>
      <w:r w:rsidR="002B165F" w:rsidRPr="00DB1E7C">
        <w:rPr>
          <w:rFonts w:hint="eastAsia"/>
          <w:sz w:val="22"/>
          <w:u w:val="single"/>
        </w:rPr>
        <w:t>その他</w:t>
      </w:r>
    </w:p>
    <w:p w14:paraId="736A59E0" w14:textId="77777777" w:rsidR="00C73E0E" w:rsidRPr="00DB1E7C" w:rsidRDefault="00540C4C" w:rsidP="000A7786">
      <w:pPr>
        <w:spacing w:line="276" w:lineRule="auto"/>
        <w:ind w:firstLineChars="100" w:firstLine="203"/>
        <w:rPr>
          <w:sz w:val="22"/>
          <w:u w:val="single"/>
        </w:rPr>
      </w:pPr>
      <w:r>
        <w:rPr>
          <w:rFonts w:hint="eastAsia"/>
          <w:sz w:val="22"/>
          <w:u w:val="single"/>
        </w:rPr>
        <w:t>カード外形</w:t>
      </w:r>
      <w:r w:rsidR="00C73E0E" w:rsidRPr="00DB1E7C">
        <w:rPr>
          <w:rFonts w:hint="eastAsia"/>
          <w:sz w:val="22"/>
          <w:u w:val="single"/>
        </w:rPr>
        <w:t xml:space="preserve">：　</w:t>
      </w:r>
      <w:r w:rsidR="00055DE5">
        <w:rPr>
          <w:u w:val="single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55DE5">
        <w:rPr>
          <w:u w:val="single"/>
        </w:rPr>
        <w:instrText xml:space="preserve"> </w:instrText>
      </w:r>
      <w:r w:rsidR="00055DE5">
        <w:rPr>
          <w:rFonts w:hint="eastAsia"/>
          <w:u w:val="single"/>
        </w:rPr>
        <w:instrText>FORMCHECKBOX</w:instrText>
      </w:r>
      <w:r w:rsidR="00055DE5">
        <w:rPr>
          <w:u w:val="single"/>
        </w:rPr>
        <w:instrText xml:space="preserve"> </w:instrText>
      </w:r>
      <w:r w:rsidR="00842CC7">
        <w:rPr>
          <w:u w:val="single"/>
        </w:rPr>
      </w:r>
      <w:r w:rsidR="00842CC7">
        <w:rPr>
          <w:u w:val="single"/>
        </w:rPr>
        <w:fldChar w:fldCharType="separate"/>
      </w:r>
      <w:r w:rsidR="00055DE5">
        <w:rPr>
          <w:u w:val="single"/>
        </w:rPr>
        <w:fldChar w:fldCharType="end"/>
      </w:r>
      <w:r w:rsidR="00055DE5">
        <w:rPr>
          <w:rFonts w:hint="eastAsia"/>
          <w:u w:val="single"/>
        </w:rPr>
        <w:t xml:space="preserve"> </w:t>
      </w:r>
      <w:r>
        <w:rPr>
          <w:sz w:val="22"/>
          <w:u w:val="single"/>
        </w:rPr>
        <w:t>ID-1</w:t>
      </w:r>
      <w:r>
        <w:rPr>
          <w:rFonts w:hint="eastAsia"/>
          <w:sz w:val="22"/>
          <w:u w:val="single"/>
        </w:rPr>
        <w:t>サイズ</w:t>
      </w:r>
      <w:r w:rsidR="00A97742">
        <w:rPr>
          <w:rFonts w:hint="eastAsia"/>
          <w:sz w:val="22"/>
          <w:u w:val="single"/>
        </w:rPr>
        <w:t xml:space="preserve">　　</w:t>
      </w:r>
      <w:r w:rsidR="00055DE5">
        <w:rPr>
          <w:rFonts w:hint="eastAsia"/>
          <w:sz w:val="22"/>
          <w:u w:val="single"/>
        </w:rPr>
        <w:t xml:space="preserve"> </w:t>
      </w:r>
      <w:r w:rsidR="00055DE5">
        <w:rPr>
          <w:u w:val="single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55DE5">
        <w:rPr>
          <w:u w:val="single"/>
        </w:rPr>
        <w:instrText xml:space="preserve"> </w:instrText>
      </w:r>
      <w:r w:rsidR="00055DE5">
        <w:rPr>
          <w:rFonts w:hint="eastAsia"/>
          <w:u w:val="single"/>
        </w:rPr>
        <w:instrText>FORMCHECKBOX</w:instrText>
      </w:r>
      <w:r w:rsidR="00055DE5">
        <w:rPr>
          <w:u w:val="single"/>
        </w:rPr>
        <w:instrText xml:space="preserve"> </w:instrText>
      </w:r>
      <w:r w:rsidR="00842CC7">
        <w:rPr>
          <w:u w:val="single"/>
        </w:rPr>
      </w:r>
      <w:r w:rsidR="00842CC7">
        <w:rPr>
          <w:u w:val="single"/>
        </w:rPr>
        <w:fldChar w:fldCharType="separate"/>
      </w:r>
      <w:r w:rsidR="00055DE5">
        <w:rPr>
          <w:u w:val="single"/>
        </w:rPr>
        <w:fldChar w:fldCharType="end"/>
      </w:r>
      <w:r w:rsidR="00055DE5">
        <w:rPr>
          <w:rFonts w:hint="eastAsia"/>
          <w:u w:val="single"/>
        </w:rPr>
        <w:t xml:space="preserve"> </w:t>
      </w:r>
      <w:r w:rsidR="00A97742">
        <w:rPr>
          <w:sz w:val="22"/>
          <w:u w:val="single"/>
        </w:rPr>
        <w:t>ID-1</w:t>
      </w:r>
      <w:r w:rsidR="00A97742">
        <w:rPr>
          <w:rFonts w:hint="eastAsia"/>
          <w:sz w:val="22"/>
          <w:u w:val="single"/>
        </w:rPr>
        <w:t>サイズ規格外</w:t>
      </w:r>
      <w:r w:rsidR="00A97742" w:rsidRPr="00DB1E7C">
        <w:rPr>
          <w:rFonts w:hint="eastAsia"/>
          <w:sz w:val="22"/>
          <w:u w:val="single"/>
        </w:rPr>
        <w:t xml:space="preserve">　</w:t>
      </w:r>
    </w:p>
    <w:p w14:paraId="5206DA97" w14:textId="77777777" w:rsidR="00595E97" w:rsidRDefault="00595E97" w:rsidP="00BE29AB"/>
    <w:p w14:paraId="6BFCA234" w14:textId="77777777" w:rsidR="00D014FB" w:rsidRDefault="00D014FB" w:rsidP="00BE29AB">
      <w:r>
        <w:t>RF</w:t>
      </w:r>
      <w:r>
        <w:rPr>
          <w:rFonts w:hint="eastAsia"/>
        </w:rPr>
        <w:t>性能試験へ提出する基本性能試験</w:t>
      </w:r>
      <w:r w:rsidR="00AB05AF">
        <w:rPr>
          <w:rFonts w:hint="eastAsia"/>
        </w:rPr>
        <w:t>評価済みサンプルカードの</w:t>
      </w:r>
      <w:r w:rsidR="009D6805">
        <w:rPr>
          <w:rFonts w:hint="eastAsia"/>
        </w:rPr>
        <w:t>識別</w:t>
      </w:r>
      <w:r w:rsidR="00AB05AF">
        <w:rPr>
          <w:rFonts w:hint="eastAsia"/>
        </w:rPr>
        <w:t>情報</w:t>
      </w:r>
      <w:r w:rsidR="00AB05AF">
        <w:t xml:space="preserve"> (</w:t>
      </w:r>
      <w:r w:rsidR="00AB05AF">
        <w:rPr>
          <w:rFonts w:hint="eastAsia"/>
        </w:rPr>
        <w:t>サンプル番号など</w:t>
      </w:r>
      <w:r w:rsidR="00AB05AF">
        <w:rPr>
          <w:rFonts w:hint="eastAsia"/>
        </w:rPr>
        <w:t>)</w:t>
      </w:r>
    </w:p>
    <w:p w14:paraId="55E78C71" w14:textId="77777777" w:rsidR="00AB05AF" w:rsidRPr="00DB1E7C" w:rsidRDefault="00AB05AF" w:rsidP="000A7786">
      <w:pPr>
        <w:spacing w:line="276" w:lineRule="auto"/>
        <w:ind w:firstLineChars="100" w:firstLine="203"/>
        <w:rPr>
          <w:sz w:val="22"/>
          <w:u w:val="single"/>
        </w:rPr>
      </w:pPr>
      <w:r w:rsidRPr="00DB1E7C">
        <w:rPr>
          <w:rFonts w:hint="eastAsia"/>
          <w:sz w:val="22"/>
          <w:u w:val="single"/>
        </w:rPr>
        <w:t>上限：</w:t>
      </w:r>
      <w:r w:rsidR="00161BDF">
        <w:rPr>
          <w:u w:val="single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="00161BDF">
        <w:rPr>
          <w:u w:val="single"/>
        </w:rPr>
        <w:instrText xml:space="preserve"> </w:instrText>
      </w:r>
      <w:r w:rsidR="00161BDF">
        <w:rPr>
          <w:rFonts w:hint="eastAsia"/>
          <w:u w:val="single"/>
        </w:rPr>
        <w:instrText>FORMTEXT</w:instrText>
      </w:r>
      <w:r w:rsidR="00161BDF">
        <w:rPr>
          <w:u w:val="single"/>
        </w:rPr>
        <w:instrText xml:space="preserve"> </w:instrText>
      </w:r>
      <w:r w:rsidR="00161BDF">
        <w:rPr>
          <w:u w:val="single"/>
        </w:rPr>
      </w:r>
      <w:r w:rsidR="00161BDF">
        <w:rPr>
          <w:u w:val="single"/>
        </w:rPr>
        <w:fldChar w:fldCharType="separate"/>
      </w:r>
      <w:r w:rsidR="00161BDF">
        <w:rPr>
          <w:noProof/>
          <w:u w:val="single"/>
        </w:rPr>
        <w:t> </w:t>
      </w:r>
      <w:r w:rsidR="00161BDF">
        <w:rPr>
          <w:noProof/>
          <w:u w:val="single"/>
        </w:rPr>
        <w:t> </w:t>
      </w:r>
      <w:r w:rsidR="00161BDF">
        <w:rPr>
          <w:noProof/>
          <w:u w:val="single"/>
        </w:rPr>
        <w:t> </w:t>
      </w:r>
      <w:r w:rsidR="00161BDF">
        <w:rPr>
          <w:noProof/>
          <w:u w:val="single"/>
        </w:rPr>
        <w:t> </w:t>
      </w:r>
      <w:r w:rsidR="00161BDF">
        <w:rPr>
          <w:noProof/>
          <w:u w:val="single"/>
        </w:rPr>
        <w:t> </w:t>
      </w:r>
      <w:r w:rsidR="00161BDF">
        <w:rPr>
          <w:u w:val="single"/>
        </w:rPr>
        <w:fldChar w:fldCharType="end"/>
      </w:r>
      <w:r w:rsidR="009A60D9" w:rsidRPr="00DB1E7C">
        <w:rPr>
          <w:rFonts w:hint="eastAsia"/>
          <w:sz w:val="22"/>
          <w:u w:val="single"/>
        </w:rPr>
        <w:t xml:space="preserve">　</w:t>
      </w:r>
    </w:p>
    <w:p w14:paraId="2F03A617" w14:textId="77777777" w:rsidR="00AB05AF" w:rsidRPr="00DB1E7C" w:rsidRDefault="00AB05AF" w:rsidP="000A7786">
      <w:pPr>
        <w:spacing w:line="276" w:lineRule="auto"/>
        <w:ind w:firstLineChars="100" w:firstLine="203"/>
        <w:rPr>
          <w:sz w:val="22"/>
          <w:u w:val="single"/>
        </w:rPr>
      </w:pPr>
      <w:r w:rsidRPr="00DB1E7C">
        <w:rPr>
          <w:rFonts w:hint="eastAsia"/>
          <w:sz w:val="22"/>
          <w:u w:val="single"/>
        </w:rPr>
        <w:t>標準：</w:t>
      </w:r>
      <w:r w:rsidR="00161BDF">
        <w:rPr>
          <w:u w:val="single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="00161BDF">
        <w:rPr>
          <w:u w:val="single"/>
        </w:rPr>
        <w:instrText xml:space="preserve"> </w:instrText>
      </w:r>
      <w:r w:rsidR="00161BDF">
        <w:rPr>
          <w:rFonts w:hint="eastAsia"/>
          <w:u w:val="single"/>
        </w:rPr>
        <w:instrText>FORMTEXT</w:instrText>
      </w:r>
      <w:r w:rsidR="00161BDF">
        <w:rPr>
          <w:u w:val="single"/>
        </w:rPr>
        <w:instrText xml:space="preserve"> </w:instrText>
      </w:r>
      <w:r w:rsidR="00161BDF">
        <w:rPr>
          <w:u w:val="single"/>
        </w:rPr>
      </w:r>
      <w:r w:rsidR="00161BDF">
        <w:rPr>
          <w:u w:val="single"/>
        </w:rPr>
        <w:fldChar w:fldCharType="separate"/>
      </w:r>
      <w:r w:rsidR="00161BDF">
        <w:rPr>
          <w:noProof/>
          <w:u w:val="single"/>
        </w:rPr>
        <w:t> </w:t>
      </w:r>
      <w:r w:rsidR="00161BDF">
        <w:rPr>
          <w:noProof/>
          <w:u w:val="single"/>
        </w:rPr>
        <w:t> </w:t>
      </w:r>
      <w:r w:rsidR="00161BDF">
        <w:rPr>
          <w:noProof/>
          <w:u w:val="single"/>
        </w:rPr>
        <w:t> </w:t>
      </w:r>
      <w:r w:rsidR="00161BDF">
        <w:rPr>
          <w:noProof/>
          <w:u w:val="single"/>
        </w:rPr>
        <w:t> </w:t>
      </w:r>
      <w:r w:rsidR="00161BDF">
        <w:rPr>
          <w:noProof/>
          <w:u w:val="single"/>
        </w:rPr>
        <w:t> </w:t>
      </w:r>
      <w:r w:rsidR="00161BDF">
        <w:rPr>
          <w:u w:val="single"/>
        </w:rPr>
        <w:fldChar w:fldCharType="end"/>
      </w:r>
      <w:r w:rsidR="009A60D9" w:rsidRPr="00DB1E7C">
        <w:rPr>
          <w:rFonts w:hint="eastAsia"/>
          <w:sz w:val="22"/>
          <w:u w:val="single"/>
        </w:rPr>
        <w:t xml:space="preserve">　</w:t>
      </w:r>
    </w:p>
    <w:p w14:paraId="3A078E6E" w14:textId="77777777" w:rsidR="00AB05AF" w:rsidRPr="00DB1E7C" w:rsidRDefault="00AB05AF" w:rsidP="000A7786">
      <w:pPr>
        <w:spacing w:line="276" w:lineRule="auto"/>
        <w:ind w:firstLineChars="100" w:firstLine="203"/>
        <w:rPr>
          <w:sz w:val="22"/>
          <w:u w:val="single"/>
        </w:rPr>
      </w:pPr>
      <w:r w:rsidRPr="00DB1E7C">
        <w:rPr>
          <w:rFonts w:hint="eastAsia"/>
          <w:sz w:val="22"/>
          <w:u w:val="single"/>
        </w:rPr>
        <w:t>下限：</w:t>
      </w:r>
      <w:r w:rsidR="00161BDF">
        <w:rPr>
          <w:u w:val="single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="00161BDF">
        <w:rPr>
          <w:u w:val="single"/>
        </w:rPr>
        <w:instrText xml:space="preserve"> </w:instrText>
      </w:r>
      <w:r w:rsidR="00161BDF">
        <w:rPr>
          <w:rFonts w:hint="eastAsia"/>
          <w:u w:val="single"/>
        </w:rPr>
        <w:instrText>FORMTEXT</w:instrText>
      </w:r>
      <w:r w:rsidR="00161BDF">
        <w:rPr>
          <w:u w:val="single"/>
        </w:rPr>
        <w:instrText xml:space="preserve"> </w:instrText>
      </w:r>
      <w:r w:rsidR="00161BDF">
        <w:rPr>
          <w:u w:val="single"/>
        </w:rPr>
      </w:r>
      <w:r w:rsidR="00161BDF">
        <w:rPr>
          <w:u w:val="single"/>
        </w:rPr>
        <w:fldChar w:fldCharType="separate"/>
      </w:r>
      <w:r w:rsidR="00161BDF">
        <w:rPr>
          <w:noProof/>
          <w:u w:val="single"/>
        </w:rPr>
        <w:t> </w:t>
      </w:r>
      <w:r w:rsidR="00161BDF">
        <w:rPr>
          <w:noProof/>
          <w:u w:val="single"/>
        </w:rPr>
        <w:t> </w:t>
      </w:r>
      <w:r w:rsidR="00161BDF">
        <w:rPr>
          <w:noProof/>
          <w:u w:val="single"/>
        </w:rPr>
        <w:t> </w:t>
      </w:r>
      <w:r w:rsidR="00161BDF">
        <w:rPr>
          <w:noProof/>
          <w:u w:val="single"/>
        </w:rPr>
        <w:t> </w:t>
      </w:r>
      <w:r w:rsidR="00161BDF">
        <w:rPr>
          <w:noProof/>
          <w:u w:val="single"/>
        </w:rPr>
        <w:t> </w:t>
      </w:r>
      <w:r w:rsidR="00161BDF">
        <w:rPr>
          <w:u w:val="single"/>
        </w:rPr>
        <w:fldChar w:fldCharType="end"/>
      </w:r>
      <w:r w:rsidR="009A60D9" w:rsidRPr="00DB1E7C">
        <w:rPr>
          <w:rFonts w:hint="eastAsia"/>
          <w:sz w:val="22"/>
          <w:u w:val="single"/>
        </w:rPr>
        <w:t xml:space="preserve">　</w:t>
      </w:r>
    </w:p>
    <w:p w14:paraId="4EEFF624" w14:textId="77777777" w:rsidR="004163F2" w:rsidRPr="004163F2" w:rsidRDefault="004163F2" w:rsidP="004163F2">
      <w:pPr>
        <w:spacing w:beforeLines="50" w:before="152"/>
        <w:rPr>
          <w:rStyle w:val="aa"/>
          <w:b/>
        </w:rPr>
      </w:pPr>
    </w:p>
    <w:p w14:paraId="66C2974C" w14:textId="77777777" w:rsidR="00F154CC" w:rsidRDefault="00F154CC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52331EBE" w14:textId="77777777" w:rsidR="00A95399" w:rsidRPr="00A95399" w:rsidRDefault="00A95399" w:rsidP="00A95399">
      <w:pPr>
        <w:rPr>
          <w:b/>
          <w:bCs/>
        </w:rPr>
      </w:pPr>
    </w:p>
    <w:p w14:paraId="0E2F3A97" w14:textId="77777777" w:rsidR="007F6298" w:rsidRPr="00A95399" w:rsidRDefault="00A95399" w:rsidP="004163F2">
      <w:pPr>
        <w:rPr>
          <w:b/>
          <w:bCs/>
        </w:rPr>
      </w:pPr>
      <w:r>
        <w:rPr>
          <w:rFonts w:hint="eastAsia"/>
          <w:b/>
          <w:bCs/>
        </w:rPr>
        <w:t>負荷変調振幅の測定値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1557"/>
        <w:gridCol w:w="1701"/>
        <w:gridCol w:w="1701"/>
        <w:gridCol w:w="1697"/>
        <w:gridCol w:w="1701"/>
      </w:tblGrid>
      <w:tr w:rsidR="00B20297" w14:paraId="0F55FFB0" w14:textId="77777777" w:rsidTr="008F311B">
        <w:trPr>
          <w:tblHeader/>
        </w:trPr>
        <w:tc>
          <w:tcPr>
            <w:tcW w:w="1271" w:type="dxa"/>
            <w:vMerge w:val="restart"/>
          </w:tcPr>
          <w:p w14:paraId="44E764FC" w14:textId="77777777" w:rsidR="00B20297" w:rsidRDefault="00B20297" w:rsidP="003C50AF">
            <w:r w:rsidRPr="00C27E82">
              <w:rPr>
                <w:rFonts w:hint="eastAsia"/>
              </w:rPr>
              <w:t>検定サンプル</w:t>
            </w:r>
          </w:p>
        </w:tc>
        <w:tc>
          <w:tcPr>
            <w:tcW w:w="1557" w:type="dxa"/>
          </w:tcPr>
          <w:p w14:paraId="7C19DEE0" w14:textId="77777777" w:rsidR="00B20297" w:rsidRDefault="00B20297" w:rsidP="008F311B"/>
        </w:tc>
        <w:tc>
          <w:tcPr>
            <w:tcW w:w="6800" w:type="dxa"/>
            <w:gridSpan w:val="4"/>
          </w:tcPr>
          <w:p w14:paraId="07883495" w14:textId="77777777" w:rsidR="00B20297" w:rsidRDefault="00B20297" w:rsidP="003C50AF">
            <w:pPr>
              <w:jc w:val="center"/>
            </w:pPr>
            <w:r>
              <w:rPr>
                <w:rFonts w:hint="eastAsia"/>
              </w:rPr>
              <w:t>両サイドバンドの負荷変調振幅の平均値</w:t>
            </w:r>
            <w:r>
              <w:rPr>
                <w:rFonts w:hint="eastAsia"/>
              </w:rPr>
              <w:t xml:space="preserve"> (</w:t>
            </w:r>
            <w:proofErr w:type="spellStart"/>
            <w:r>
              <w:t>mVpeak</w:t>
            </w:r>
            <w:proofErr w:type="spellEnd"/>
            <w:r>
              <w:t>)</w:t>
            </w:r>
          </w:p>
        </w:tc>
      </w:tr>
      <w:tr w:rsidR="00B20297" w14:paraId="5B3E14C0" w14:textId="77777777" w:rsidTr="008F311B">
        <w:trPr>
          <w:tblHeader/>
        </w:trPr>
        <w:tc>
          <w:tcPr>
            <w:tcW w:w="1271" w:type="dxa"/>
            <w:vMerge/>
          </w:tcPr>
          <w:p w14:paraId="713EC852" w14:textId="77777777" w:rsidR="00B20297" w:rsidRDefault="00B20297" w:rsidP="003C50AF"/>
        </w:tc>
        <w:tc>
          <w:tcPr>
            <w:tcW w:w="1557" w:type="dxa"/>
          </w:tcPr>
          <w:p w14:paraId="1097D346" w14:textId="77777777" w:rsidR="00B20297" w:rsidRPr="008F311B" w:rsidRDefault="00B20297" w:rsidP="003C50AF">
            <w:pPr>
              <w:rPr>
                <w:sz w:val="18"/>
                <w:szCs w:val="20"/>
              </w:rPr>
            </w:pPr>
            <w:r w:rsidRPr="008F311B">
              <w:rPr>
                <w:sz w:val="20"/>
                <w:szCs w:val="21"/>
              </w:rPr>
              <w:t>ID-1</w:t>
            </w:r>
            <w:r w:rsidRPr="008F311B">
              <w:rPr>
                <w:rFonts w:hint="eastAsia"/>
                <w:sz w:val="20"/>
                <w:szCs w:val="21"/>
              </w:rPr>
              <w:t>サイズ</w:t>
            </w:r>
          </w:p>
        </w:tc>
        <w:tc>
          <w:tcPr>
            <w:tcW w:w="1701" w:type="dxa"/>
          </w:tcPr>
          <w:p w14:paraId="2B90E40C" w14:textId="77777777" w:rsidR="00B20297" w:rsidRDefault="00B20297" w:rsidP="00615609">
            <w:pPr>
              <w:jc w:val="center"/>
            </w:pPr>
            <w:r>
              <w:rPr>
                <w:rFonts w:hint="eastAsia"/>
              </w:rPr>
              <w:t>1</w:t>
            </w:r>
            <w:r>
              <w:t>.5 A/m</w:t>
            </w:r>
          </w:p>
        </w:tc>
        <w:tc>
          <w:tcPr>
            <w:tcW w:w="1701" w:type="dxa"/>
          </w:tcPr>
          <w:p w14:paraId="70895C00" w14:textId="77777777" w:rsidR="00B20297" w:rsidRDefault="00B20297" w:rsidP="00615609">
            <w:pPr>
              <w:jc w:val="center"/>
            </w:pPr>
            <w:r>
              <w:rPr>
                <w:rFonts w:hint="eastAsia"/>
              </w:rPr>
              <w:t>2</w:t>
            </w:r>
            <w:r>
              <w:t>.5 A/m</w:t>
            </w:r>
          </w:p>
        </w:tc>
        <w:tc>
          <w:tcPr>
            <w:tcW w:w="1697" w:type="dxa"/>
          </w:tcPr>
          <w:p w14:paraId="609B5C51" w14:textId="77777777" w:rsidR="00B20297" w:rsidRDefault="00B20297" w:rsidP="00615609">
            <w:pPr>
              <w:jc w:val="center"/>
            </w:pPr>
            <w:r>
              <w:rPr>
                <w:rFonts w:hint="eastAsia"/>
              </w:rPr>
              <w:t>4</w:t>
            </w:r>
            <w:r>
              <w:t>.5 A/m</w:t>
            </w:r>
          </w:p>
        </w:tc>
        <w:tc>
          <w:tcPr>
            <w:tcW w:w="1701" w:type="dxa"/>
            <w:vAlign w:val="center"/>
          </w:tcPr>
          <w:p w14:paraId="4331740E" w14:textId="77777777" w:rsidR="00B20297" w:rsidRDefault="00B20297" w:rsidP="00615609">
            <w:pPr>
              <w:jc w:val="center"/>
            </w:pPr>
            <w:r>
              <w:rPr>
                <w:rFonts w:hint="eastAsia"/>
              </w:rPr>
              <w:t>7</w:t>
            </w:r>
            <w:r>
              <w:t>.5A/m</w:t>
            </w:r>
          </w:p>
        </w:tc>
      </w:tr>
      <w:tr w:rsidR="00B20297" w14:paraId="69D49B13" w14:textId="77777777" w:rsidTr="008F311B">
        <w:trPr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77AEF784" w14:textId="77777777" w:rsidR="00B20297" w:rsidRDefault="00B20297" w:rsidP="00F674C9"/>
        </w:tc>
        <w:tc>
          <w:tcPr>
            <w:tcW w:w="1557" w:type="dxa"/>
          </w:tcPr>
          <w:p w14:paraId="0E5A8721" w14:textId="77777777" w:rsidR="00B20297" w:rsidRPr="008F311B" w:rsidRDefault="00B20297" w:rsidP="00F674C9">
            <w:pPr>
              <w:rPr>
                <w:sz w:val="18"/>
                <w:szCs w:val="20"/>
              </w:rPr>
            </w:pPr>
            <w:r w:rsidRPr="008F311B">
              <w:rPr>
                <w:sz w:val="18"/>
                <w:szCs w:val="20"/>
              </w:rPr>
              <w:t>ID-1</w:t>
            </w:r>
            <w:r w:rsidRPr="008F311B">
              <w:rPr>
                <w:rFonts w:hint="eastAsia"/>
                <w:sz w:val="18"/>
                <w:szCs w:val="20"/>
              </w:rPr>
              <w:t>サイズ規格外</w:t>
            </w:r>
          </w:p>
        </w:tc>
        <w:tc>
          <w:tcPr>
            <w:tcW w:w="1701" w:type="dxa"/>
          </w:tcPr>
          <w:p w14:paraId="41FEC059" w14:textId="77777777" w:rsidR="00B20297" w:rsidRDefault="00B20297" w:rsidP="00F674C9">
            <w:pPr>
              <w:jc w:val="center"/>
            </w:pPr>
            <w:r>
              <w:rPr>
                <w:rFonts w:hint="eastAsia"/>
              </w:rPr>
              <w:t>2</w:t>
            </w:r>
            <w:r>
              <w:t>.5 A/m</w:t>
            </w:r>
          </w:p>
        </w:tc>
        <w:tc>
          <w:tcPr>
            <w:tcW w:w="1701" w:type="dxa"/>
          </w:tcPr>
          <w:p w14:paraId="6525FB7C" w14:textId="77777777" w:rsidR="00B20297" w:rsidRDefault="00B20297" w:rsidP="00F674C9">
            <w:pPr>
              <w:jc w:val="center"/>
            </w:pPr>
            <w:r>
              <w:t>4.5 A/m</w:t>
            </w:r>
          </w:p>
        </w:tc>
        <w:tc>
          <w:tcPr>
            <w:tcW w:w="1697" w:type="dxa"/>
          </w:tcPr>
          <w:p w14:paraId="7D2DA620" w14:textId="77777777" w:rsidR="00B20297" w:rsidRDefault="00B20297" w:rsidP="00F674C9">
            <w:pPr>
              <w:jc w:val="center"/>
            </w:pPr>
            <w:r>
              <w:t>7.0 A/m</w:t>
            </w:r>
          </w:p>
        </w:tc>
        <w:tc>
          <w:tcPr>
            <w:tcW w:w="1701" w:type="dxa"/>
            <w:vAlign w:val="center"/>
          </w:tcPr>
          <w:p w14:paraId="5B4B10E9" w14:textId="77777777" w:rsidR="00B20297" w:rsidRDefault="00B20297" w:rsidP="00F674C9">
            <w:pPr>
              <w:jc w:val="center"/>
            </w:pPr>
            <w:r>
              <w:t>12.0A/m</w:t>
            </w:r>
          </w:p>
        </w:tc>
      </w:tr>
      <w:tr w:rsidR="00161BDF" w14:paraId="099610D0" w14:textId="77777777" w:rsidTr="00355B2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4E1F57" w14:textId="77777777" w:rsidR="00161BDF" w:rsidRPr="004F35F6" w:rsidRDefault="00161BDF" w:rsidP="00161BDF">
            <w:pPr>
              <w:spacing w:line="360" w:lineRule="auto"/>
              <w:rPr>
                <w:sz w:val="22"/>
              </w:rPr>
            </w:pPr>
            <w:r w:rsidRPr="004F35F6">
              <w:rPr>
                <w:rFonts w:hint="eastAsia"/>
                <w:sz w:val="22"/>
              </w:rPr>
              <w:t>上限品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14:paraId="7C15149C" w14:textId="77777777" w:rsidR="00161BDF" w:rsidRPr="004F35F6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4F35F6">
              <w:rPr>
                <w:sz w:val="22"/>
              </w:rPr>
              <w:t>#1</w:t>
            </w:r>
          </w:p>
        </w:tc>
        <w:tc>
          <w:tcPr>
            <w:tcW w:w="1701" w:type="dxa"/>
          </w:tcPr>
          <w:p w14:paraId="4FC493DD" w14:textId="77777777" w:rsidR="00161BDF" w:rsidRPr="004F35F6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>
              <w:rPr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701" w:type="dxa"/>
          </w:tcPr>
          <w:p w14:paraId="43697467" w14:textId="77777777" w:rsidR="00161BDF" w:rsidRPr="004F35F6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>
              <w:rPr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226F40">
              <w:rPr>
                <w:u w:val="single"/>
              </w:rPr>
              <w:t> </w:t>
            </w:r>
            <w:r w:rsidR="00226F40">
              <w:rPr>
                <w:u w:val="single"/>
              </w:rPr>
              <w:t> </w:t>
            </w:r>
            <w:r w:rsidR="00226F40">
              <w:rPr>
                <w:u w:val="single"/>
              </w:rPr>
              <w:t> </w:t>
            </w:r>
            <w:r w:rsidR="00226F40">
              <w:rPr>
                <w:u w:val="single"/>
              </w:rPr>
              <w:t> </w:t>
            </w:r>
            <w:r w:rsidR="00226F40">
              <w:rPr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697" w:type="dxa"/>
          </w:tcPr>
          <w:p w14:paraId="3FA37B92" w14:textId="77777777" w:rsidR="00161BDF" w:rsidRPr="004F35F6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>
              <w:rPr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701" w:type="dxa"/>
          </w:tcPr>
          <w:p w14:paraId="7DC855F2" w14:textId="77777777" w:rsidR="00161BDF" w:rsidRPr="004F35F6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>
              <w:rPr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161BDF" w14:paraId="601D6CB4" w14:textId="77777777" w:rsidTr="00355B21"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FC49E" w14:textId="77777777" w:rsidR="00161BDF" w:rsidRPr="004F35F6" w:rsidRDefault="00161BDF" w:rsidP="00161BDF">
            <w:pPr>
              <w:spacing w:line="360" w:lineRule="auto"/>
              <w:rPr>
                <w:sz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</w:tcPr>
          <w:p w14:paraId="40F6BF0F" w14:textId="77777777" w:rsidR="00161BDF" w:rsidRPr="004F35F6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4F35F6">
              <w:rPr>
                <w:sz w:val="22"/>
              </w:rPr>
              <w:t>#2</w:t>
            </w:r>
          </w:p>
        </w:tc>
        <w:tc>
          <w:tcPr>
            <w:tcW w:w="1701" w:type="dxa"/>
          </w:tcPr>
          <w:p w14:paraId="550C7E3C" w14:textId="77777777" w:rsidR="00161BDF" w:rsidRPr="004F35F6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>
              <w:rPr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701" w:type="dxa"/>
          </w:tcPr>
          <w:p w14:paraId="5B53B131" w14:textId="77777777" w:rsidR="00161BDF" w:rsidRPr="004F35F6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>
              <w:rPr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697" w:type="dxa"/>
          </w:tcPr>
          <w:p w14:paraId="34C18622" w14:textId="77777777" w:rsidR="00161BDF" w:rsidRPr="004F35F6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>
              <w:rPr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701" w:type="dxa"/>
          </w:tcPr>
          <w:p w14:paraId="7F439E50" w14:textId="77777777" w:rsidR="00161BDF" w:rsidRPr="004F35F6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>
              <w:rPr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161BDF" w14:paraId="40C72A73" w14:textId="77777777" w:rsidTr="00355B21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2927" w14:textId="77777777" w:rsidR="00161BDF" w:rsidRPr="004F35F6" w:rsidRDefault="00161BDF" w:rsidP="00161BDF">
            <w:pPr>
              <w:spacing w:line="360" w:lineRule="auto"/>
              <w:rPr>
                <w:sz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</w:tcPr>
          <w:p w14:paraId="2997AF5C" w14:textId="77777777" w:rsidR="00161BDF" w:rsidRPr="004F35F6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4F35F6">
              <w:rPr>
                <w:sz w:val="22"/>
              </w:rPr>
              <w:t>#3</w:t>
            </w:r>
          </w:p>
        </w:tc>
        <w:tc>
          <w:tcPr>
            <w:tcW w:w="1701" w:type="dxa"/>
          </w:tcPr>
          <w:p w14:paraId="3B2F2F5E" w14:textId="77777777" w:rsidR="00161BDF" w:rsidRPr="004F35F6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>
              <w:rPr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701" w:type="dxa"/>
          </w:tcPr>
          <w:p w14:paraId="1C3905EA" w14:textId="77777777" w:rsidR="00161BDF" w:rsidRPr="004F35F6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>
              <w:rPr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697" w:type="dxa"/>
          </w:tcPr>
          <w:p w14:paraId="52A4908A" w14:textId="77777777" w:rsidR="00161BDF" w:rsidRPr="004F35F6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>
              <w:rPr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701" w:type="dxa"/>
          </w:tcPr>
          <w:p w14:paraId="0E49D042" w14:textId="77777777" w:rsidR="00161BDF" w:rsidRPr="004F35F6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>
              <w:rPr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161BDF" w14:paraId="27E63AD9" w14:textId="77777777" w:rsidTr="00355B2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B459A4" w14:textId="77777777" w:rsidR="00161BDF" w:rsidRPr="004F35F6" w:rsidRDefault="00161BDF" w:rsidP="00161BDF">
            <w:pPr>
              <w:spacing w:line="360" w:lineRule="auto"/>
              <w:rPr>
                <w:sz w:val="22"/>
              </w:rPr>
            </w:pPr>
            <w:r w:rsidRPr="004F35F6">
              <w:rPr>
                <w:rFonts w:hint="eastAsia"/>
                <w:sz w:val="22"/>
              </w:rPr>
              <w:t>標準品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14:paraId="28DFB695" w14:textId="77777777" w:rsidR="00161BDF" w:rsidRPr="004F35F6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4F35F6">
              <w:rPr>
                <w:sz w:val="22"/>
              </w:rPr>
              <w:t>#1</w:t>
            </w:r>
          </w:p>
        </w:tc>
        <w:tc>
          <w:tcPr>
            <w:tcW w:w="1701" w:type="dxa"/>
          </w:tcPr>
          <w:p w14:paraId="296C28FA" w14:textId="77777777" w:rsidR="00161BDF" w:rsidRPr="004F35F6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>
              <w:rPr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701" w:type="dxa"/>
          </w:tcPr>
          <w:p w14:paraId="356CD729" w14:textId="77777777" w:rsidR="00161BDF" w:rsidRPr="004F35F6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>
              <w:rPr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697" w:type="dxa"/>
          </w:tcPr>
          <w:p w14:paraId="2B871FA8" w14:textId="77777777" w:rsidR="00161BDF" w:rsidRPr="004F35F6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>
              <w:rPr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701" w:type="dxa"/>
          </w:tcPr>
          <w:p w14:paraId="79D628C0" w14:textId="77777777" w:rsidR="00161BDF" w:rsidRPr="004F35F6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>
              <w:rPr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161BDF" w14:paraId="7B459F07" w14:textId="77777777" w:rsidTr="00355B21"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C5C4A" w14:textId="77777777" w:rsidR="00161BDF" w:rsidRPr="004F35F6" w:rsidRDefault="00161BDF" w:rsidP="00161BDF">
            <w:pPr>
              <w:spacing w:line="360" w:lineRule="auto"/>
              <w:rPr>
                <w:sz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</w:tcPr>
          <w:p w14:paraId="461D6B55" w14:textId="77777777" w:rsidR="00161BDF" w:rsidRPr="004F35F6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4F35F6">
              <w:rPr>
                <w:sz w:val="22"/>
              </w:rPr>
              <w:t>#2</w:t>
            </w:r>
          </w:p>
        </w:tc>
        <w:tc>
          <w:tcPr>
            <w:tcW w:w="1701" w:type="dxa"/>
          </w:tcPr>
          <w:p w14:paraId="71AB7DA8" w14:textId="77777777" w:rsidR="00161BDF" w:rsidRPr="004F35F6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>
              <w:rPr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701" w:type="dxa"/>
          </w:tcPr>
          <w:p w14:paraId="5B0097CE" w14:textId="77777777" w:rsidR="00161BDF" w:rsidRPr="004F35F6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>
              <w:rPr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697" w:type="dxa"/>
          </w:tcPr>
          <w:p w14:paraId="40CCAAC1" w14:textId="77777777" w:rsidR="00161BDF" w:rsidRPr="004F35F6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>
              <w:rPr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701" w:type="dxa"/>
          </w:tcPr>
          <w:p w14:paraId="06BF7DB1" w14:textId="77777777" w:rsidR="00161BDF" w:rsidRPr="004F35F6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>
              <w:rPr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161BDF" w14:paraId="7B989476" w14:textId="77777777" w:rsidTr="00355B21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C46F" w14:textId="77777777" w:rsidR="00161BDF" w:rsidRPr="004F35F6" w:rsidRDefault="00161BDF" w:rsidP="00161BDF">
            <w:pPr>
              <w:spacing w:line="360" w:lineRule="auto"/>
              <w:rPr>
                <w:sz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</w:tcPr>
          <w:p w14:paraId="54669796" w14:textId="77777777" w:rsidR="00161BDF" w:rsidRPr="004F35F6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4F35F6">
              <w:rPr>
                <w:sz w:val="22"/>
              </w:rPr>
              <w:t>#3</w:t>
            </w:r>
          </w:p>
        </w:tc>
        <w:tc>
          <w:tcPr>
            <w:tcW w:w="1701" w:type="dxa"/>
          </w:tcPr>
          <w:p w14:paraId="7ED23758" w14:textId="77777777" w:rsidR="00161BDF" w:rsidRPr="004F35F6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>
              <w:rPr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701" w:type="dxa"/>
          </w:tcPr>
          <w:p w14:paraId="61A233B6" w14:textId="77777777" w:rsidR="00161BDF" w:rsidRPr="004F35F6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>
              <w:rPr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697" w:type="dxa"/>
          </w:tcPr>
          <w:p w14:paraId="26A6B9FD" w14:textId="77777777" w:rsidR="00161BDF" w:rsidRPr="004F35F6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>
              <w:rPr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701" w:type="dxa"/>
          </w:tcPr>
          <w:p w14:paraId="6539F5D3" w14:textId="77777777" w:rsidR="00161BDF" w:rsidRPr="004F35F6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>
              <w:rPr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161BDF" w14:paraId="16C7B8E0" w14:textId="77777777" w:rsidTr="00355B2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8479E4" w14:textId="77777777" w:rsidR="00161BDF" w:rsidRPr="004F35F6" w:rsidRDefault="00161BDF" w:rsidP="00161BDF">
            <w:pPr>
              <w:spacing w:line="360" w:lineRule="auto"/>
              <w:rPr>
                <w:sz w:val="22"/>
              </w:rPr>
            </w:pPr>
            <w:r w:rsidRPr="004F35F6">
              <w:rPr>
                <w:rFonts w:hint="eastAsia"/>
                <w:sz w:val="22"/>
              </w:rPr>
              <w:t>下限品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14:paraId="2044DF98" w14:textId="77777777" w:rsidR="00161BDF" w:rsidRPr="004F35F6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4F35F6">
              <w:rPr>
                <w:sz w:val="22"/>
              </w:rPr>
              <w:t>#1</w:t>
            </w:r>
          </w:p>
        </w:tc>
        <w:tc>
          <w:tcPr>
            <w:tcW w:w="1701" w:type="dxa"/>
          </w:tcPr>
          <w:p w14:paraId="0D4293CD" w14:textId="77777777" w:rsidR="00161BDF" w:rsidRPr="004F35F6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>
              <w:rPr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701" w:type="dxa"/>
          </w:tcPr>
          <w:p w14:paraId="4E2CE12F" w14:textId="77777777" w:rsidR="00161BDF" w:rsidRPr="004F35F6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>
              <w:rPr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697" w:type="dxa"/>
          </w:tcPr>
          <w:p w14:paraId="2AC7AD61" w14:textId="77777777" w:rsidR="00161BDF" w:rsidRPr="004F35F6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>
              <w:rPr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701" w:type="dxa"/>
          </w:tcPr>
          <w:p w14:paraId="49532BE4" w14:textId="77777777" w:rsidR="00161BDF" w:rsidRPr="004F35F6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>
              <w:rPr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161BDF" w14:paraId="09F2D8E1" w14:textId="77777777" w:rsidTr="00355B21"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C2433" w14:textId="77777777" w:rsidR="00161BDF" w:rsidRPr="004F35F6" w:rsidRDefault="00161BDF" w:rsidP="00161BDF">
            <w:pPr>
              <w:spacing w:line="360" w:lineRule="auto"/>
              <w:rPr>
                <w:sz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</w:tcPr>
          <w:p w14:paraId="77D55C31" w14:textId="77777777" w:rsidR="00161BDF" w:rsidRPr="004F35F6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4F35F6">
              <w:rPr>
                <w:sz w:val="22"/>
              </w:rPr>
              <w:t>#2</w:t>
            </w:r>
          </w:p>
        </w:tc>
        <w:tc>
          <w:tcPr>
            <w:tcW w:w="1701" w:type="dxa"/>
          </w:tcPr>
          <w:p w14:paraId="4F3EAF53" w14:textId="77777777" w:rsidR="00161BDF" w:rsidRPr="004F35F6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>
              <w:rPr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701" w:type="dxa"/>
          </w:tcPr>
          <w:p w14:paraId="32D8CFCE" w14:textId="77777777" w:rsidR="00161BDF" w:rsidRPr="004F35F6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>
              <w:rPr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697" w:type="dxa"/>
          </w:tcPr>
          <w:p w14:paraId="42A8E4B5" w14:textId="77777777" w:rsidR="00161BDF" w:rsidRPr="004F35F6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>
              <w:rPr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701" w:type="dxa"/>
          </w:tcPr>
          <w:p w14:paraId="645AC98B" w14:textId="77777777" w:rsidR="00161BDF" w:rsidRPr="004F35F6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>
              <w:rPr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161BDF" w14:paraId="66DDD7EF" w14:textId="77777777" w:rsidTr="00355B21">
        <w:tc>
          <w:tcPr>
            <w:tcW w:w="127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76DB1F" w14:textId="77777777" w:rsidR="00161BDF" w:rsidRPr="004F35F6" w:rsidRDefault="00161BDF" w:rsidP="00161BDF">
            <w:pPr>
              <w:spacing w:line="360" w:lineRule="auto"/>
              <w:rPr>
                <w:sz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double" w:sz="4" w:space="0" w:color="auto"/>
            </w:tcBorders>
          </w:tcPr>
          <w:p w14:paraId="1EC1149F" w14:textId="77777777" w:rsidR="00161BDF" w:rsidRPr="004F35F6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 w:rsidRPr="004F35F6">
              <w:rPr>
                <w:rFonts w:hint="eastAsia"/>
                <w:sz w:val="22"/>
              </w:rPr>
              <w:t>#</w:t>
            </w:r>
            <w:r w:rsidRPr="004F35F6">
              <w:rPr>
                <w:sz w:val="22"/>
              </w:rPr>
              <w:t>3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7040E1DD" w14:textId="77777777" w:rsidR="00161BDF" w:rsidRPr="004F35F6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>
              <w:rPr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425CDC8" w14:textId="77777777" w:rsidR="00161BDF" w:rsidRPr="004F35F6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>
              <w:rPr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697" w:type="dxa"/>
            <w:tcBorders>
              <w:bottom w:val="double" w:sz="4" w:space="0" w:color="auto"/>
            </w:tcBorders>
          </w:tcPr>
          <w:p w14:paraId="395413C0" w14:textId="77777777" w:rsidR="00161BDF" w:rsidRPr="004F35F6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>
              <w:rPr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69867906" w14:textId="77777777" w:rsidR="00161BDF" w:rsidRPr="004F35F6" w:rsidRDefault="00161BDF" w:rsidP="00161BDF">
            <w:pPr>
              <w:spacing w:line="360" w:lineRule="auto"/>
              <w:jc w:val="center"/>
              <w:rPr>
                <w:sz w:val="22"/>
              </w:rPr>
            </w:pPr>
            <w:r>
              <w:rPr>
                <w:u w:val="single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A31CC2" w14:paraId="154EA1C0" w14:textId="77777777" w:rsidTr="008F311B">
        <w:tc>
          <w:tcPr>
            <w:tcW w:w="12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7B1D638" w14:textId="77777777" w:rsidR="00A31CC2" w:rsidRPr="004F35F6" w:rsidRDefault="00A31CC2" w:rsidP="00A31CC2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基準範囲</w:t>
            </w:r>
            <w:r>
              <w:rPr>
                <w:rFonts w:hint="eastAsia"/>
                <w:sz w:val="22"/>
              </w:rPr>
              <w:t xml:space="preserve"> *</w:t>
            </w:r>
            <w:r>
              <w:rPr>
                <w:sz w:val="22"/>
              </w:rPr>
              <w:t>1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2C741FDA" w14:textId="77777777" w:rsidR="00A31CC2" w:rsidRPr="004F35F6" w:rsidRDefault="00A31CC2" w:rsidP="008F311B">
            <w:pPr>
              <w:spacing w:line="276" w:lineRule="auto"/>
              <w:rPr>
                <w:sz w:val="22"/>
              </w:rPr>
            </w:pPr>
            <w:r w:rsidRPr="00385C04">
              <w:rPr>
                <w:rFonts w:hint="eastAsia"/>
                <w:sz w:val="20"/>
                <w:szCs w:val="21"/>
              </w:rPr>
              <w:t>I</w:t>
            </w:r>
            <w:r w:rsidRPr="00385C04">
              <w:rPr>
                <w:sz w:val="20"/>
                <w:szCs w:val="21"/>
              </w:rPr>
              <w:t>D-1</w:t>
            </w:r>
            <w:r w:rsidRPr="00385C04">
              <w:rPr>
                <w:rFonts w:hint="eastAsia"/>
                <w:sz w:val="20"/>
                <w:szCs w:val="21"/>
              </w:rPr>
              <w:t>サイズ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7DF6AB2F" w14:textId="77777777" w:rsidR="00A31CC2" w:rsidRPr="004F35F6" w:rsidRDefault="00A31CC2" w:rsidP="00A31CC2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 xml:space="preserve">7.05 </w:t>
            </w:r>
            <w:r>
              <w:rPr>
                <w:rFonts w:hint="eastAsia"/>
                <w:sz w:val="22"/>
              </w:rPr>
              <w:t>～</w:t>
            </w:r>
            <w:r w:rsidR="002F451E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4</w:t>
            </w:r>
            <w:r>
              <w:rPr>
                <w:rFonts w:hint="eastAsia"/>
                <w:sz w:val="22"/>
              </w:rPr>
              <w:t>.</w:t>
            </w:r>
            <w:r>
              <w:rPr>
                <w:sz w:val="22"/>
              </w:rPr>
              <w:t>00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7B1224BB" w14:textId="77777777" w:rsidR="00A31CC2" w:rsidRPr="004F35F6" w:rsidRDefault="00A31CC2" w:rsidP="00A31CC2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 xml:space="preserve">3.22 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 8</w:t>
            </w:r>
            <w:r>
              <w:rPr>
                <w:sz w:val="22"/>
              </w:rPr>
              <w:t>4.00</w:t>
            </w:r>
          </w:p>
        </w:tc>
        <w:tc>
          <w:tcPr>
            <w:tcW w:w="1697" w:type="dxa"/>
            <w:tcBorders>
              <w:top w:val="double" w:sz="4" w:space="0" w:color="auto"/>
              <w:bottom w:val="single" w:sz="4" w:space="0" w:color="auto"/>
            </w:tcBorders>
          </w:tcPr>
          <w:p w14:paraId="0218011D" w14:textId="77777777" w:rsidR="00A31CC2" w:rsidRPr="004F35F6" w:rsidRDefault="00A31CC2" w:rsidP="00A31CC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9.85 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 8</w:t>
            </w:r>
            <w:r>
              <w:rPr>
                <w:sz w:val="22"/>
              </w:rPr>
              <w:t>4.00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DEF6DA7" w14:textId="77777777" w:rsidR="00A31CC2" w:rsidRPr="004F35F6" w:rsidRDefault="00A31CC2" w:rsidP="00A31CC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7.63 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 8</w:t>
            </w:r>
            <w:r>
              <w:rPr>
                <w:sz w:val="22"/>
              </w:rPr>
              <w:t>4.00</w:t>
            </w:r>
          </w:p>
        </w:tc>
      </w:tr>
      <w:tr w:rsidR="00B11B86" w14:paraId="6CB82E59" w14:textId="77777777" w:rsidTr="008F311B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F388" w14:textId="77777777" w:rsidR="00B11B86" w:rsidRDefault="00B11B86" w:rsidP="00B11B86">
            <w:pPr>
              <w:spacing w:line="276" w:lineRule="auto"/>
              <w:rPr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14:paraId="074E6567" w14:textId="77777777" w:rsidR="00B11B86" w:rsidRPr="004F35F6" w:rsidRDefault="00B11B86" w:rsidP="008F311B">
            <w:pPr>
              <w:spacing w:line="276" w:lineRule="auto"/>
              <w:rPr>
                <w:sz w:val="22"/>
              </w:rPr>
            </w:pPr>
            <w:r w:rsidRPr="00385C04">
              <w:rPr>
                <w:rFonts w:hint="eastAsia"/>
                <w:sz w:val="18"/>
                <w:szCs w:val="20"/>
              </w:rPr>
              <w:t>I</w:t>
            </w:r>
            <w:r w:rsidRPr="00385C04">
              <w:rPr>
                <w:sz w:val="18"/>
                <w:szCs w:val="20"/>
              </w:rPr>
              <w:t>D-1</w:t>
            </w:r>
            <w:r w:rsidRPr="00385C04">
              <w:rPr>
                <w:rFonts w:hint="eastAsia"/>
                <w:sz w:val="18"/>
                <w:szCs w:val="20"/>
              </w:rPr>
              <w:t>サイズ規格外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594CE59" w14:textId="77777777" w:rsidR="00B11B86" w:rsidRDefault="00B11B86" w:rsidP="00B11B86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 xml:space="preserve">.65 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 8</w:t>
            </w:r>
            <w:r>
              <w:rPr>
                <w:sz w:val="22"/>
              </w:rPr>
              <w:t>4</w:t>
            </w:r>
            <w:r>
              <w:rPr>
                <w:rFonts w:hint="eastAsia"/>
                <w:sz w:val="22"/>
              </w:rPr>
              <w:t>.</w:t>
            </w:r>
            <w:r>
              <w:rPr>
                <w:sz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8BD1370" w14:textId="77777777" w:rsidR="00B11B86" w:rsidRDefault="00B11B86" w:rsidP="00B11B8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6.65 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 8</w:t>
            </w:r>
            <w:r>
              <w:rPr>
                <w:sz w:val="22"/>
              </w:rPr>
              <w:t>4.00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14:paraId="289F60C4" w14:textId="77777777" w:rsidR="00B11B86" w:rsidRDefault="00B11B86" w:rsidP="00B11B8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6.65 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 8</w:t>
            </w:r>
            <w:r>
              <w:rPr>
                <w:sz w:val="22"/>
              </w:rPr>
              <w:t>4.00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5501812" w14:textId="77777777" w:rsidR="00B11B86" w:rsidRDefault="00B11B86" w:rsidP="00B11B8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6.65 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 8</w:t>
            </w:r>
            <w:r>
              <w:rPr>
                <w:sz w:val="22"/>
              </w:rPr>
              <w:t>4.00</w:t>
            </w:r>
          </w:p>
        </w:tc>
      </w:tr>
    </w:tbl>
    <w:p w14:paraId="70D6F4EE" w14:textId="77777777" w:rsidR="006D7426" w:rsidRDefault="009E640B" w:rsidP="009077B4">
      <w:pPr>
        <w:ind w:firstLineChars="100" w:firstLine="193"/>
      </w:pPr>
      <w:r>
        <w:rPr>
          <w:rFonts w:hint="eastAsia"/>
        </w:rPr>
        <w:t>*</w:t>
      </w:r>
      <w:r>
        <w:t>1</w:t>
      </w:r>
      <w:r>
        <w:rPr>
          <w:rFonts w:hint="eastAsia"/>
        </w:rPr>
        <w:t>：下限値は基準値</w:t>
      </w:r>
      <w:r>
        <w:rPr>
          <w:rFonts w:hint="eastAsia"/>
        </w:rPr>
        <w:t>-</w:t>
      </w:r>
      <w:r>
        <w:t>5%</w:t>
      </w:r>
      <w:r>
        <w:rPr>
          <w:rFonts w:hint="eastAsia"/>
        </w:rPr>
        <w:t>、上限値は基準値</w:t>
      </w:r>
      <w:r w:rsidR="0000696C">
        <w:t>+</w:t>
      </w:r>
      <w:r>
        <w:t>5%</w:t>
      </w:r>
      <w:r w:rsidR="00461B31">
        <w:rPr>
          <w:rFonts w:hint="eastAsia"/>
        </w:rPr>
        <w:t>と</w:t>
      </w:r>
      <w:r>
        <w:rPr>
          <w:rFonts w:hint="eastAsia"/>
        </w:rPr>
        <w:t>測定誤差</w:t>
      </w:r>
      <w:r w:rsidR="00D2069F">
        <w:rPr>
          <w:rFonts w:hint="eastAsia"/>
        </w:rPr>
        <w:t>の許容</w:t>
      </w:r>
      <w:r w:rsidR="009C6F05">
        <w:rPr>
          <w:rFonts w:hint="eastAsia"/>
        </w:rPr>
        <w:t>分</w:t>
      </w:r>
      <w:r>
        <w:rPr>
          <w:rFonts w:hint="eastAsia"/>
        </w:rPr>
        <w:t>を</w:t>
      </w:r>
      <w:r w:rsidR="00E95D9F">
        <w:rPr>
          <w:rFonts w:hint="eastAsia"/>
        </w:rPr>
        <w:t>含めて</w:t>
      </w:r>
      <w:r w:rsidR="00207953">
        <w:rPr>
          <w:rFonts w:hint="eastAsia"/>
        </w:rPr>
        <w:t>記載</w:t>
      </w:r>
    </w:p>
    <w:p w14:paraId="017F3E2F" w14:textId="77777777" w:rsidR="009077B4" w:rsidRPr="009077B4" w:rsidRDefault="009077B4" w:rsidP="009077B4">
      <w:pPr>
        <w:ind w:firstLineChars="100" w:firstLine="193"/>
      </w:pPr>
    </w:p>
    <w:p w14:paraId="09813DF6" w14:textId="203573F7" w:rsidR="007F6298" w:rsidRPr="006D7426" w:rsidRDefault="00DD417C" w:rsidP="006D7426">
      <w:pPr>
        <w:spacing w:beforeLines="50" w:before="152"/>
        <w:rPr>
          <w:b/>
          <w:sz w:val="24"/>
          <w:szCs w:val="24"/>
        </w:rPr>
      </w:pPr>
      <w:r>
        <w:rPr>
          <w:rStyle w:val="aa"/>
          <w:rFonts w:hint="eastAsia"/>
          <w:b/>
        </w:rPr>
        <w:t>下記の</w:t>
      </w:r>
      <w:r w:rsidR="00EA7914">
        <w:rPr>
          <w:rStyle w:val="aa"/>
          <w:rFonts w:hint="eastAsia"/>
          <w:b/>
        </w:rPr>
        <w:t>合格</w:t>
      </w:r>
      <w:r w:rsidR="006D7426" w:rsidRPr="004163F2">
        <w:rPr>
          <w:rStyle w:val="aa"/>
          <w:rFonts w:hint="eastAsia"/>
          <w:b/>
        </w:rPr>
        <w:t>基準を満たしていれば、チェック欄の</w:t>
      </w:r>
      <w:r w:rsidR="006D7426" w:rsidRPr="004163F2">
        <w:rPr>
          <w:rStyle w:val="aa"/>
          <w:rFonts w:hint="eastAsia"/>
          <w:b/>
        </w:rPr>
        <w:t>YES</w:t>
      </w:r>
      <w:r w:rsidR="006D7426" w:rsidRPr="004163F2">
        <w:rPr>
          <w:rStyle w:val="aa"/>
          <w:rFonts w:hint="eastAsia"/>
          <w:b/>
        </w:rPr>
        <w:t>を</w:t>
      </w:r>
      <w:r w:rsidR="00C03552">
        <w:rPr>
          <w:rStyle w:val="aa"/>
          <w:rFonts w:hint="eastAsia"/>
          <w:b/>
        </w:rPr>
        <w:t>チェックして</w:t>
      </w:r>
      <w:r w:rsidR="006D7426" w:rsidRPr="004163F2">
        <w:rPr>
          <w:rStyle w:val="aa"/>
          <w:rFonts w:hint="eastAsia"/>
          <w:b/>
        </w:rPr>
        <w:t>下さい。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6379"/>
        <w:gridCol w:w="2032"/>
      </w:tblGrid>
      <w:tr w:rsidR="006D7426" w:rsidRPr="004163F2" w14:paraId="4D81E67E" w14:textId="77777777" w:rsidTr="00304169">
        <w:trPr>
          <w:trHeight w:val="289"/>
          <w:tblHeader/>
        </w:trPr>
        <w:tc>
          <w:tcPr>
            <w:tcW w:w="1129" w:type="dxa"/>
          </w:tcPr>
          <w:p w14:paraId="3E32B247" w14:textId="2D3EC1BF" w:rsidR="006D7426" w:rsidRDefault="005F2798" w:rsidP="003C50AF">
            <w:r>
              <w:rPr>
                <w:rFonts w:hint="eastAsia"/>
              </w:rPr>
              <w:t>合格</w:t>
            </w:r>
            <w:r w:rsidR="00085BD1">
              <w:rPr>
                <w:rFonts w:hint="eastAsia"/>
              </w:rPr>
              <w:t>基準</w:t>
            </w:r>
          </w:p>
        </w:tc>
        <w:tc>
          <w:tcPr>
            <w:tcW w:w="6379" w:type="dxa"/>
          </w:tcPr>
          <w:p w14:paraId="39EE1DB4" w14:textId="77777777" w:rsidR="006D7426" w:rsidRDefault="006D7426" w:rsidP="003C50AF">
            <w:r>
              <w:rPr>
                <w:rFonts w:hint="eastAsia"/>
              </w:rPr>
              <w:t>概要</w:t>
            </w:r>
          </w:p>
        </w:tc>
        <w:tc>
          <w:tcPr>
            <w:tcW w:w="2032" w:type="dxa"/>
            <w:vAlign w:val="center"/>
          </w:tcPr>
          <w:p w14:paraId="7EF664B1" w14:textId="77777777" w:rsidR="006D7426" w:rsidRPr="004163F2" w:rsidRDefault="006D7426" w:rsidP="003C50AF">
            <w:pPr>
              <w:jc w:val="center"/>
              <w:rPr>
                <w:b/>
              </w:rPr>
            </w:pPr>
            <w:r w:rsidRPr="004163F2">
              <w:rPr>
                <w:rFonts w:hint="eastAsia"/>
                <w:b/>
              </w:rPr>
              <w:t>チェック</w:t>
            </w:r>
          </w:p>
        </w:tc>
      </w:tr>
      <w:tr w:rsidR="006D7426" w:rsidRPr="004163F2" w14:paraId="76B48441" w14:textId="77777777" w:rsidTr="008A1A60">
        <w:trPr>
          <w:trHeight w:val="893"/>
        </w:trPr>
        <w:tc>
          <w:tcPr>
            <w:tcW w:w="1129" w:type="dxa"/>
            <w:vAlign w:val="center"/>
          </w:tcPr>
          <w:p w14:paraId="0B7443EC" w14:textId="77777777" w:rsidR="006D7426" w:rsidRDefault="00085BD1" w:rsidP="00226F4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379" w:type="dxa"/>
            <w:vAlign w:val="center"/>
          </w:tcPr>
          <w:p w14:paraId="065E678A" w14:textId="366340FF" w:rsidR="006D7426" w:rsidRPr="00572BCA" w:rsidRDefault="00572BCA" w:rsidP="008A5532">
            <w:pPr>
              <w:jc w:val="left"/>
            </w:pPr>
            <w:r>
              <w:rPr>
                <w:rFonts w:hint="eastAsia"/>
              </w:rPr>
              <w:t>両サイドバンドの</w:t>
            </w:r>
            <w:r w:rsidRPr="00F723E9">
              <w:rPr>
                <w:rFonts w:hint="eastAsia"/>
              </w:rPr>
              <w:t>負荷変調振幅の平均値</w:t>
            </w:r>
            <w:r>
              <w:rPr>
                <w:rFonts w:hint="eastAsia"/>
              </w:rPr>
              <w:t>が</w:t>
            </w:r>
            <w:r w:rsidRPr="00F723E9">
              <w:rPr>
                <w:rFonts w:hint="eastAsia"/>
              </w:rPr>
              <w:t>、</w:t>
            </w:r>
            <w:r w:rsidRPr="00F723E9">
              <w:rPr>
                <w:rFonts w:hint="eastAsia"/>
              </w:rPr>
              <w:t>4</w:t>
            </w:r>
            <w:r w:rsidRPr="00F723E9">
              <w:rPr>
                <w:rFonts w:hint="eastAsia"/>
              </w:rPr>
              <w:t>つの測定ポイント中、</w:t>
            </w:r>
            <w:r w:rsidRPr="00F723E9">
              <w:rPr>
                <w:rFonts w:hint="eastAsia"/>
              </w:rPr>
              <w:t>2</w:t>
            </w:r>
            <w:r w:rsidRPr="00F723E9">
              <w:rPr>
                <w:rFonts w:hint="eastAsia"/>
              </w:rPr>
              <w:t>ポイント</w:t>
            </w:r>
            <w:r w:rsidR="00AF5768">
              <w:rPr>
                <w:rFonts w:hint="eastAsia"/>
              </w:rPr>
              <w:t>以上</w:t>
            </w:r>
            <w:r w:rsidRPr="00F723E9">
              <w:rPr>
                <w:rFonts w:hint="eastAsia"/>
              </w:rPr>
              <w:t>が基準範囲にあること</w:t>
            </w:r>
          </w:p>
        </w:tc>
        <w:tc>
          <w:tcPr>
            <w:tcW w:w="2032" w:type="dxa"/>
            <w:vAlign w:val="center"/>
          </w:tcPr>
          <w:p w14:paraId="6EB6D273" w14:textId="77777777" w:rsidR="006D7426" w:rsidRPr="00355B21" w:rsidRDefault="00BA0047" w:rsidP="003C50AF">
            <w:pPr>
              <w:spacing w:beforeLines="50" w:before="152" w:afterLines="50" w:after="152"/>
              <w:jc w:val="center"/>
              <w:rPr>
                <w:b/>
                <w:u w:val="single"/>
              </w:rPr>
            </w:pPr>
            <w:r w:rsidRPr="00355B21">
              <w:rPr>
                <w:u w:val="single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0047">
              <w:rPr>
                <w:u w:val="single"/>
              </w:rPr>
              <w:instrText xml:space="preserve"> FORMCHECKBOX </w:instrText>
            </w:r>
            <w:r w:rsidR="00842CC7">
              <w:rPr>
                <w:u w:val="single"/>
              </w:rPr>
            </w:r>
            <w:r w:rsidR="00842CC7">
              <w:rPr>
                <w:u w:val="single"/>
              </w:rPr>
              <w:fldChar w:fldCharType="separate"/>
            </w:r>
            <w:r w:rsidRPr="00355B21">
              <w:rPr>
                <w:u w:val="single"/>
              </w:rPr>
              <w:fldChar w:fldCharType="end"/>
            </w:r>
            <w:r w:rsidRPr="00BA0047">
              <w:rPr>
                <w:u w:val="single"/>
              </w:rPr>
              <w:t xml:space="preserve"> </w:t>
            </w:r>
            <w:r w:rsidR="00A06308" w:rsidRPr="00355B21">
              <w:rPr>
                <w:sz w:val="22"/>
                <w:u w:val="single"/>
              </w:rPr>
              <w:t>YES</w:t>
            </w:r>
          </w:p>
        </w:tc>
      </w:tr>
      <w:tr w:rsidR="00572BCA" w:rsidRPr="004163F2" w14:paraId="2A9DEA16" w14:textId="77777777" w:rsidTr="00226F40">
        <w:trPr>
          <w:trHeight w:val="700"/>
        </w:trPr>
        <w:tc>
          <w:tcPr>
            <w:tcW w:w="1129" w:type="dxa"/>
            <w:vAlign w:val="center"/>
          </w:tcPr>
          <w:p w14:paraId="22969FBC" w14:textId="162E541B" w:rsidR="00572BCA" w:rsidRDefault="004F3E38" w:rsidP="00226F4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379" w:type="dxa"/>
            <w:vAlign w:val="center"/>
          </w:tcPr>
          <w:p w14:paraId="077AA194" w14:textId="77777777" w:rsidR="00572BCA" w:rsidRPr="00572BCA" w:rsidRDefault="00572BCA" w:rsidP="009A2012">
            <w:r w:rsidRPr="00F723E9">
              <w:rPr>
                <w:rFonts w:hint="eastAsia"/>
              </w:rPr>
              <w:t>磁界強度</w:t>
            </w:r>
            <w:proofErr w:type="spellStart"/>
            <w:r w:rsidRPr="00572BCA">
              <w:rPr>
                <w:i/>
                <w:iCs/>
              </w:rPr>
              <w:t>H</w:t>
            </w:r>
            <w:r w:rsidRPr="00572BCA">
              <w:rPr>
                <w:rFonts w:hint="eastAsia"/>
                <w:vertAlign w:val="subscript"/>
              </w:rPr>
              <w:t>min</w:t>
            </w:r>
            <w:proofErr w:type="spellEnd"/>
            <w:r w:rsidRPr="00F723E9">
              <w:rPr>
                <w:rFonts w:hint="eastAsia"/>
              </w:rPr>
              <w:t>と</w:t>
            </w:r>
            <w:proofErr w:type="spellStart"/>
            <w:r w:rsidRPr="00572BCA">
              <w:rPr>
                <w:i/>
                <w:iCs/>
              </w:rPr>
              <w:t>H</w:t>
            </w:r>
            <w:r w:rsidRPr="00572BCA">
              <w:rPr>
                <w:rFonts w:hint="eastAsia"/>
                <w:vertAlign w:val="subscript"/>
              </w:rPr>
              <w:t>max</w:t>
            </w:r>
            <w:proofErr w:type="spellEnd"/>
            <w:r w:rsidRPr="00F723E9">
              <w:rPr>
                <w:rFonts w:hint="eastAsia"/>
              </w:rPr>
              <w:t>にて、</w:t>
            </w:r>
            <w:r w:rsidRPr="00F723E9">
              <w:rPr>
                <w:rFonts w:hint="eastAsia"/>
              </w:rPr>
              <w:t>Polling</w:t>
            </w:r>
            <w:r w:rsidRPr="00F723E9">
              <w:rPr>
                <w:rFonts w:hint="eastAsia"/>
              </w:rPr>
              <w:t>レスポンスが確認されること</w:t>
            </w:r>
          </w:p>
        </w:tc>
        <w:tc>
          <w:tcPr>
            <w:tcW w:w="2032" w:type="dxa"/>
            <w:vAlign w:val="center"/>
          </w:tcPr>
          <w:p w14:paraId="069559AD" w14:textId="77777777" w:rsidR="00572BCA" w:rsidRPr="00A06308" w:rsidRDefault="00BA0047" w:rsidP="003C50AF">
            <w:pPr>
              <w:spacing w:beforeLines="50" w:before="152"/>
              <w:jc w:val="center"/>
              <w:rPr>
                <w:b/>
              </w:rPr>
            </w:pPr>
            <w:r w:rsidRPr="0007277A">
              <w:rPr>
                <w:u w:val="single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277A">
              <w:rPr>
                <w:u w:val="single"/>
              </w:rPr>
              <w:instrText xml:space="preserve"> FORMCHECKBOX </w:instrText>
            </w:r>
            <w:r w:rsidR="00842CC7">
              <w:rPr>
                <w:u w:val="single"/>
              </w:rPr>
            </w:r>
            <w:r w:rsidR="00842CC7">
              <w:rPr>
                <w:u w:val="single"/>
              </w:rPr>
              <w:fldChar w:fldCharType="separate"/>
            </w:r>
            <w:r w:rsidRPr="0007277A">
              <w:rPr>
                <w:u w:val="single"/>
              </w:rPr>
              <w:fldChar w:fldCharType="end"/>
            </w:r>
            <w:r w:rsidRPr="0007277A">
              <w:rPr>
                <w:rFonts w:hint="eastAsia"/>
                <w:u w:val="single"/>
              </w:rPr>
              <w:t xml:space="preserve"> </w:t>
            </w:r>
            <w:r w:rsidR="00A06308" w:rsidRPr="00355B21">
              <w:rPr>
                <w:sz w:val="22"/>
                <w:u w:val="single"/>
              </w:rPr>
              <w:t>YES</w:t>
            </w:r>
          </w:p>
        </w:tc>
      </w:tr>
    </w:tbl>
    <w:p w14:paraId="072A163A" w14:textId="77777777" w:rsidR="002305A1" w:rsidRDefault="002305A1" w:rsidP="00A140A5"/>
    <w:p w14:paraId="74A36670" w14:textId="77777777" w:rsidR="002305A1" w:rsidRPr="009D6643" w:rsidRDefault="002305A1" w:rsidP="00842CC7">
      <w:pPr>
        <w:rPr>
          <w:rFonts w:hint="eastAsia"/>
        </w:rPr>
      </w:pPr>
    </w:p>
    <w:p w14:paraId="3B9DDFCF" w14:textId="77777777" w:rsidR="001D4FE8" w:rsidRPr="00F327CC" w:rsidRDefault="001D4FE8" w:rsidP="004163F2">
      <w:r>
        <w:rPr>
          <w:rFonts w:hint="eastAsia"/>
        </w:rPr>
        <w:t>以上</w:t>
      </w:r>
    </w:p>
    <w:sectPr w:rsidR="001D4FE8" w:rsidRPr="00F327CC" w:rsidSect="000937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1" w:footer="992" w:gutter="0"/>
      <w:cols w:space="425"/>
      <w:docGrid w:type="linesAndChars" w:linePitch="30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24D1E" w14:textId="77777777" w:rsidR="00136673" w:rsidRDefault="00136673" w:rsidP="001D5DF5">
      <w:r>
        <w:separator/>
      </w:r>
    </w:p>
  </w:endnote>
  <w:endnote w:type="continuationSeparator" w:id="0">
    <w:p w14:paraId="3C0381E6" w14:textId="77777777" w:rsidR="00136673" w:rsidRDefault="00136673" w:rsidP="001D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B9506" w14:textId="77777777" w:rsidR="004C7F85" w:rsidRDefault="004C7F8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3251256"/>
      <w:docPartObj>
        <w:docPartGallery w:val="Page Numbers (Bottom of Page)"/>
        <w:docPartUnique/>
      </w:docPartObj>
    </w:sdtPr>
    <w:sdtEndPr/>
    <w:sdtContent>
      <w:p w14:paraId="7CFDA86B" w14:textId="77777777" w:rsidR="005E5629" w:rsidRDefault="005E562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01807">
          <w:rPr>
            <w:noProof/>
            <w:lang w:val="ja-JP"/>
          </w:rPr>
          <w:t>2</w:t>
        </w:r>
        <w:r>
          <w:fldChar w:fldCharType="end"/>
        </w:r>
        <w:r>
          <w:rPr>
            <w:rFonts w:hint="eastAsia"/>
          </w:rPr>
          <w:t xml:space="preserve"> /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2A331951" w14:textId="3DB2BC6B" w:rsidR="005E5629" w:rsidRDefault="005E5629">
    <w:pPr>
      <w:pStyle w:val="a8"/>
    </w:pPr>
    <w:r>
      <w:rPr>
        <w:rFonts w:hint="eastAsia"/>
      </w:rPr>
      <w:t>FeliCa</w:t>
    </w:r>
    <w:r w:rsidR="00AF4FDF">
      <w:rPr>
        <w:rFonts w:hint="eastAsia"/>
      </w:rPr>
      <w:t>カード</w:t>
    </w:r>
    <w:r w:rsidR="00AF4FDF">
      <w:rPr>
        <w:rFonts w:hint="eastAsia"/>
      </w:rPr>
      <w:t>R</w:t>
    </w:r>
    <w:r w:rsidR="00AF4FDF">
      <w:t>F</w:t>
    </w:r>
    <w:r w:rsidR="00AF4FDF">
      <w:rPr>
        <w:rFonts w:hint="eastAsia"/>
      </w:rPr>
      <w:t>性能検定</w:t>
    </w:r>
    <w:r w:rsidR="003B5213">
      <w:t>Version 1.5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914CE" w14:textId="77777777" w:rsidR="004C7F85" w:rsidRDefault="004C7F8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5994D" w14:textId="77777777" w:rsidR="00136673" w:rsidRDefault="00136673" w:rsidP="001D5DF5">
      <w:r>
        <w:rPr>
          <w:rFonts w:hint="eastAsia"/>
        </w:rPr>
        <w:separator/>
      </w:r>
    </w:p>
  </w:footnote>
  <w:footnote w:type="continuationSeparator" w:id="0">
    <w:p w14:paraId="30CE9BF6" w14:textId="77777777" w:rsidR="00136673" w:rsidRDefault="00136673" w:rsidP="001D5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1C627" w14:textId="77777777" w:rsidR="004C7F85" w:rsidRDefault="004C7F8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3B9CD" w14:textId="77777777" w:rsidR="004C7F85" w:rsidRDefault="004C7F8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88562" w14:textId="77777777" w:rsidR="004C7F85" w:rsidRDefault="004C7F8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77C67"/>
    <w:multiLevelType w:val="hybridMultilevel"/>
    <w:tmpl w:val="2EB08E4A"/>
    <w:lvl w:ilvl="0" w:tplc="A19ED4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F25F0"/>
    <w:multiLevelType w:val="hybridMultilevel"/>
    <w:tmpl w:val="032E6496"/>
    <w:lvl w:ilvl="0" w:tplc="B1CA0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54B53"/>
    <w:multiLevelType w:val="hybridMultilevel"/>
    <w:tmpl w:val="7B0638D8"/>
    <w:lvl w:ilvl="0" w:tplc="B7E08E2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705B04"/>
    <w:multiLevelType w:val="hybridMultilevel"/>
    <w:tmpl w:val="E91219FE"/>
    <w:lvl w:ilvl="0" w:tplc="29447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4C4C6C"/>
    <w:multiLevelType w:val="hybridMultilevel"/>
    <w:tmpl w:val="21A8AD70"/>
    <w:lvl w:ilvl="0" w:tplc="796C9CCA">
      <w:start w:val="1"/>
      <w:numFmt w:val="lowerLetter"/>
      <w:lvlText w:val="%1)"/>
      <w:lvlJc w:val="left"/>
      <w:pPr>
        <w:ind w:left="2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60" w:hanging="420"/>
      </w:pPr>
    </w:lvl>
    <w:lvl w:ilvl="3" w:tplc="0409000F" w:tentative="1">
      <w:start w:val="1"/>
      <w:numFmt w:val="decimal"/>
      <w:lvlText w:val="%4."/>
      <w:lvlJc w:val="left"/>
      <w:pPr>
        <w:ind w:left="3980" w:hanging="420"/>
      </w:pPr>
    </w:lvl>
    <w:lvl w:ilvl="4" w:tplc="04090017" w:tentative="1">
      <w:start w:val="1"/>
      <w:numFmt w:val="aiueoFullWidth"/>
      <w:lvlText w:val="(%5)"/>
      <w:lvlJc w:val="left"/>
      <w:pPr>
        <w:ind w:left="4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20" w:hanging="420"/>
      </w:pPr>
    </w:lvl>
    <w:lvl w:ilvl="6" w:tplc="0409000F" w:tentative="1">
      <w:start w:val="1"/>
      <w:numFmt w:val="decimal"/>
      <w:lvlText w:val="%7."/>
      <w:lvlJc w:val="left"/>
      <w:pPr>
        <w:ind w:left="5240" w:hanging="420"/>
      </w:pPr>
    </w:lvl>
    <w:lvl w:ilvl="7" w:tplc="04090017" w:tentative="1">
      <w:start w:val="1"/>
      <w:numFmt w:val="aiueoFullWidth"/>
      <w:lvlText w:val="(%8)"/>
      <w:lvlJc w:val="left"/>
      <w:pPr>
        <w:ind w:left="5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80" w:hanging="420"/>
      </w:pPr>
    </w:lvl>
  </w:abstractNum>
  <w:abstractNum w:abstractNumId="5" w15:restartNumberingAfterBreak="0">
    <w:nsid w:val="201759E3"/>
    <w:multiLevelType w:val="hybridMultilevel"/>
    <w:tmpl w:val="288CE1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931DD7"/>
    <w:multiLevelType w:val="multilevel"/>
    <w:tmpl w:val="B11E4C90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Theme="majorHAnsi" w:hAnsiTheme="majorHAnsi" w:cstheme="majorHAnsi"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Theme="majorHAnsi" w:hAnsiTheme="majorHAnsi" w:cstheme="majorHAnsi"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2E4D717C"/>
    <w:multiLevelType w:val="hybridMultilevel"/>
    <w:tmpl w:val="FD3CA236"/>
    <w:lvl w:ilvl="0" w:tplc="15664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B2A71"/>
    <w:multiLevelType w:val="hybridMultilevel"/>
    <w:tmpl w:val="CC6A775C"/>
    <w:lvl w:ilvl="0" w:tplc="6388C1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5049A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63E957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21634C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3F07D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4D8EF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466B0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864E05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368A12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F611D1"/>
    <w:multiLevelType w:val="hybridMultilevel"/>
    <w:tmpl w:val="7746574E"/>
    <w:lvl w:ilvl="0" w:tplc="400443E8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C46F80"/>
    <w:multiLevelType w:val="hybridMultilevel"/>
    <w:tmpl w:val="A3CAEDF8"/>
    <w:lvl w:ilvl="0" w:tplc="A198B2D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C0940"/>
    <w:multiLevelType w:val="hybridMultilevel"/>
    <w:tmpl w:val="BF7A5FAC"/>
    <w:lvl w:ilvl="0" w:tplc="A198B2D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C7721E"/>
    <w:multiLevelType w:val="hybridMultilevel"/>
    <w:tmpl w:val="631A48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45170D"/>
    <w:multiLevelType w:val="hybridMultilevel"/>
    <w:tmpl w:val="EA56639A"/>
    <w:lvl w:ilvl="0" w:tplc="2FBA5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470FA0"/>
    <w:multiLevelType w:val="hybridMultilevel"/>
    <w:tmpl w:val="508A3E7E"/>
    <w:lvl w:ilvl="0" w:tplc="AE685E9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A84FD9"/>
    <w:multiLevelType w:val="hybridMultilevel"/>
    <w:tmpl w:val="FD3CA236"/>
    <w:lvl w:ilvl="0" w:tplc="15664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D681D2B"/>
    <w:multiLevelType w:val="hybridMultilevel"/>
    <w:tmpl w:val="431A8A1E"/>
    <w:lvl w:ilvl="0" w:tplc="78780E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8B5097"/>
    <w:multiLevelType w:val="hybridMultilevel"/>
    <w:tmpl w:val="E5940D40"/>
    <w:lvl w:ilvl="0" w:tplc="AC969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15670A5"/>
    <w:multiLevelType w:val="hybridMultilevel"/>
    <w:tmpl w:val="E132F564"/>
    <w:lvl w:ilvl="0" w:tplc="A7701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120C1D"/>
    <w:multiLevelType w:val="hybridMultilevel"/>
    <w:tmpl w:val="C17C54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616165A"/>
    <w:multiLevelType w:val="hybridMultilevel"/>
    <w:tmpl w:val="FD3CA236"/>
    <w:lvl w:ilvl="0" w:tplc="15664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67E4169"/>
    <w:multiLevelType w:val="hybridMultilevel"/>
    <w:tmpl w:val="FD3CA236"/>
    <w:lvl w:ilvl="0" w:tplc="15664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E020C"/>
    <w:multiLevelType w:val="hybridMultilevel"/>
    <w:tmpl w:val="5016BF5A"/>
    <w:lvl w:ilvl="0" w:tplc="D8C4516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4F5F33"/>
    <w:multiLevelType w:val="hybridMultilevel"/>
    <w:tmpl w:val="0D28F9B8"/>
    <w:lvl w:ilvl="0" w:tplc="614033A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EEE753A"/>
    <w:multiLevelType w:val="multilevel"/>
    <w:tmpl w:val="47864CA0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pStyle w:val="2"/>
      <w:lvlText w:val="%1.%2."/>
      <w:lvlJc w:val="left"/>
      <w:pPr>
        <w:ind w:left="567" w:hanging="567"/>
      </w:pPr>
    </w:lvl>
    <w:lvl w:ilvl="2">
      <w:start w:val="1"/>
      <w:numFmt w:val="decimal"/>
      <w:pStyle w:val="3"/>
      <w:lvlText w:val="%1.%2.%3."/>
      <w:lvlJc w:val="left"/>
      <w:pPr>
        <w:ind w:left="709" w:hanging="709"/>
      </w:pPr>
    </w:lvl>
    <w:lvl w:ilvl="3">
      <w:start w:val="1"/>
      <w:numFmt w:val="decimal"/>
      <w:pStyle w:val="4"/>
      <w:lvlText w:val="%1.%2.%3.%4."/>
      <w:lvlJc w:val="left"/>
      <w:pPr>
        <w:ind w:left="851" w:hanging="851"/>
      </w:pPr>
    </w:lvl>
    <w:lvl w:ilvl="4">
      <w:start w:val="1"/>
      <w:numFmt w:val="decimal"/>
      <w:pStyle w:val="5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5" w15:restartNumberingAfterBreak="0">
    <w:nsid w:val="7F633A4A"/>
    <w:multiLevelType w:val="hybridMultilevel"/>
    <w:tmpl w:val="7FC41B98"/>
    <w:lvl w:ilvl="0" w:tplc="3626B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24"/>
  </w:num>
  <w:num w:numId="3">
    <w:abstractNumId w:val="24"/>
  </w:num>
  <w:num w:numId="4">
    <w:abstractNumId w:val="24"/>
  </w:num>
  <w:num w:numId="5">
    <w:abstractNumId w:val="24"/>
  </w:num>
  <w:num w:numId="6">
    <w:abstractNumId w:val="24"/>
  </w:num>
  <w:num w:numId="7">
    <w:abstractNumId w:val="24"/>
  </w:num>
  <w:num w:numId="8">
    <w:abstractNumId w:val="19"/>
  </w:num>
  <w:num w:numId="9">
    <w:abstractNumId w:val="11"/>
  </w:num>
  <w:num w:numId="10">
    <w:abstractNumId w:val="24"/>
  </w:num>
  <w:num w:numId="11">
    <w:abstractNumId w:val="24"/>
  </w:num>
  <w:num w:numId="12">
    <w:abstractNumId w:val="24"/>
  </w:num>
  <w:num w:numId="13">
    <w:abstractNumId w:val="24"/>
  </w:num>
  <w:num w:numId="14">
    <w:abstractNumId w:val="24"/>
  </w:num>
  <w:num w:numId="15">
    <w:abstractNumId w:val="24"/>
  </w:num>
  <w:num w:numId="16">
    <w:abstractNumId w:val="24"/>
  </w:num>
  <w:num w:numId="17">
    <w:abstractNumId w:val="24"/>
  </w:num>
  <w:num w:numId="18">
    <w:abstractNumId w:val="24"/>
  </w:num>
  <w:num w:numId="19">
    <w:abstractNumId w:val="24"/>
  </w:num>
  <w:num w:numId="20">
    <w:abstractNumId w:val="25"/>
  </w:num>
  <w:num w:numId="21">
    <w:abstractNumId w:val="24"/>
  </w:num>
  <w:num w:numId="22">
    <w:abstractNumId w:val="24"/>
  </w:num>
  <w:num w:numId="23">
    <w:abstractNumId w:val="24"/>
  </w:num>
  <w:num w:numId="24">
    <w:abstractNumId w:val="5"/>
  </w:num>
  <w:num w:numId="25">
    <w:abstractNumId w:val="10"/>
  </w:num>
  <w:num w:numId="26">
    <w:abstractNumId w:val="24"/>
  </w:num>
  <w:num w:numId="27">
    <w:abstractNumId w:val="24"/>
  </w:num>
  <w:num w:numId="28">
    <w:abstractNumId w:val="24"/>
  </w:num>
  <w:num w:numId="29">
    <w:abstractNumId w:val="7"/>
  </w:num>
  <w:num w:numId="30">
    <w:abstractNumId w:val="24"/>
  </w:num>
  <w:num w:numId="31">
    <w:abstractNumId w:val="24"/>
  </w:num>
  <w:num w:numId="32">
    <w:abstractNumId w:val="24"/>
  </w:num>
  <w:num w:numId="33">
    <w:abstractNumId w:val="24"/>
  </w:num>
  <w:num w:numId="34">
    <w:abstractNumId w:val="24"/>
  </w:num>
  <w:num w:numId="35">
    <w:abstractNumId w:val="24"/>
  </w:num>
  <w:num w:numId="36">
    <w:abstractNumId w:val="24"/>
  </w:num>
  <w:num w:numId="37">
    <w:abstractNumId w:val="15"/>
  </w:num>
  <w:num w:numId="38">
    <w:abstractNumId w:val="20"/>
  </w:num>
  <w:num w:numId="39">
    <w:abstractNumId w:val="24"/>
  </w:num>
  <w:num w:numId="40">
    <w:abstractNumId w:val="24"/>
  </w:num>
  <w:num w:numId="41">
    <w:abstractNumId w:val="24"/>
  </w:num>
  <w:num w:numId="42">
    <w:abstractNumId w:val="24"/>
  </w:num>
  <w:num w:numId="43">
    <w:abstractNumId w:val="24"/>
  </w:num>
  <w:num w:numId="44">
    <w:abstractNumId w:val="24"/>
  </w:num>
  <w:num w:numId="45">
    <w:abstractNumId w:val="21"/>
  </w:num>
  <w:num w:numId="46">
    <w:abstractNumId w:val="3"/>
  </w:num>
  <w:num w:numId="47">
    <w:abstractNumId w:val="17"/>
  </w:num>
  <w:num w:numId="48">
    <w:abstractNumId w:val="24"/>
  </w:num>
  <w:num w:numId="49">
    <w:abstractNumId w:val="24"/>
  </w:num>
  <w:num w:numId="50">
    <w:abstractNumId w:val="24"/>
  </w:num>
  <w:num w:numId="51">
    <w:abstractNumId w:val="24"/>
  </w:num>
  <w:num w:numId="52">
    <w:abstractNumId w:val="4"/>
  </w:num>
  <w:num w:numId="53">
    <w:abstractNumId w:val="2"/>
  </w:num>
  <w:num w:numId="54">
    <w:abstractNumId w:val="0"/>
  </w:num>
  <w:num w:numId="55">
    <w:abstractNumId w:val="8"/>
  </w:num>
  <w:num w:numId="56">
    <w:abstractNumId w:val="23"/>
  </w:num>
  <w:num w:numId="57">
    <w:abstractNumId w:val="9"/>
  </w:num>
  <w:num w:numId="58">
    <w:abstractNumId w:val="22"/>
  </w:num>
  <w:num w:numId="59">
    <w:abstractNumId w:val="14"/>
  </w:num>
  <w:num w:numId="60">
    <w:abstractNumId w:val="16"/>
  </w:num>
  <w:num w:numId="61">
    <w:abstractNumId w:val="6"/>
  </w:num>
  <w:num w:numId="62">
    <w:abstractNumId w:val="13"/>
  </w:num>
  <w:num w:numId="63">
    <w:abstractNumId w:val="24"/>
  </w:num>
  <w:num w:numId="64">
    <w:abstractNumId w:val="18"/>
  </w:num>
  <w:num w:numId="65">
    <w:abstractNumId w:val="1"/>
  </w:num>
  <w:num w:numId="66">
    <w:abstractNumId w:val="1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Tmg0unUMjsvO00bUTibKJXBnWQ/p/qJNOQVFmH0tQVXYGwWU7Qd41xtSSDoiN7GisCX3jXju/cqdYIfJ8vqPUw==" w:salt="D8r4zsNXkDBizSoSL3/O2Q=="/>
  <w:defaultTabStop w:val="840"/>
  <w:drawingGridHorizontalSpacing w:val="193"/>
  <w:drawingGridVerticalSpacing w:val="15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CC"/>
    <w:rsid w:val="0000696C"/>
    <w:rsid w:val="00026C72"/>
    <w:rsid w:val="00036017"/>
    <w:rsid w:val="0004495F"/>
    <w:rsid w:val="00046D30"/>
    <w:rsid w:val="00050EBD"/>
    <w:rsid w:val="00055DE5"/>
    <w:rsid w:val="00060CE9"/>
    <w:rsid w:val="00061FE5"/>
    <w:rsid w:val="0006419F"/>
    <w:rsid w:val="00071F9D"/>
    <w:rsid w:val="00074EFF"/>
    <w:rsid w:val="0007595A"/>
    <w:rsid w:val="00082128"/>
    <w:rsid w:val="00084669"/>
    <w:rsid w:val="00085BD1"/>
    <w:rsid w:val="000923F4"/>
    <w:rsid w:val="0009370E"/>
    <w:rsid w:val="000A6083"/>
    <w:rsid w:val="000A7786"/>
    <w:rsid w:val="000B556E"/>
    <w:rsid w:val="000B666A"/>
    <w:rsid w:val="000C11DB"/>
    <w:rsid w:val="000C601E"/>
    <w:rsid w:val="000D2097"/>
    <w:rsid w:val="000F053B"/>
    <w:rsid w:val="000F502C"/>
    <w:rsid w:val="00105681"/>
    <w:rsid w:val="0010735F"/>
    <w:rsid w:val="0011134F"/>
    <w:rsid w:val="0011179E"/>
    <w:rsid w:val="0011784E"/>
    <w:rsid w:val="0011795D"/>
    <w:rsid w:val="00120FD0"/>
    <w:rsid w:val="00127D62"/>
    <w:rsid w:val="00136673"/>
    <w:rsid w:val="0013752C"/>
    <w:rsid w:val="00144D26"/>
    <w:rsid w:val="00161BDF"/>
    <w:rsid w:val="00172A1D"/>
    <w:rsid w:val="00190284"/>
    <w:rsid w:val="001A04B6"/>
    <w:rsid w:val="001A6F88"/>
    <w:rsid w:val="001D32D6"/>
    <w:rsid w:val="001D4FE8"/>
    <w:rsid w:val="001D5DF5"/>
    <w:rsid w:val="0020766C"/>
    <w:rsid w:val="00207953"/>
    <w:rsid w:val="0021289B"/>
    <w:rsid w:val="00213ED0"/>
    <w:rsid w:val="002254ED"/>
    <w:rsid w:val="00226F40"/>
    <w:rsid w:val="002305A1"/>
    <w:rsid w:val="00231DA7"/>
    <w:rsid w:val="002347E2"/>
    <w:rsid w:val="00234AC4"/>
    <w:rsid w:val="00255759"/>
    <w:rsid w:val="00255E30"/>
    <w:rsid w:val="0025650C"/>
    <w:rsid w:val="00263544"/>
    <w:rsid w:val="00276A83"/>
    <w:rsid w:val="00276EF0"/>
    <w:rsid w:val="00281C9D"/>
    <w:rsid w:val="00294748"/>
    <w:rsid w:val="002B0C8D"/>
    <w:rsid w:val="002B165F"/>
    <w:rsid w:val="002B54ED"/>
    <w:rsid w:val="002E153F"/>
    <w:rsid w:val="002E623C"/>
    <w:rsid w:val="002E6885"/>
    <w:rsid w:val="002F451E"/>
    <w:rsid w:val="00304169"/>
    <w:rsid w:val="0031650F"/>
    <w:rsid w:val="00317700"/>
    <w:rsid w:val="0032053C"/>
    <w:rsid w:val="00355B21"/>
    <w:rsid w:val="0036387B"/>
    <w:rsid w:val="003777EE"/>
    <w:rsid w:val="00396C3B"/>
    <w:rsid w:val="003B5213"/>
    <w:rsid w:val="003B53B4"/>
    <w:rsid w:val="003C6D9C"/>
    <w:rsid w:val="003E3FC1"/>
    <w:rsid w:val="003F51A8"/>
    <w:rsid w:val="003F5976"/>
    <w:rsid w:val="00401807"/>
    <w:rsid w:val="0041123A"/>
    <w:rsid w:val="004163F2"/>
    <w:rsid w:val="0042486F"/>
    <w:rsid w:val="00425453"/>
    <w:rsid w:val="00444B10"/>
    <w:rsid w:val="00461B31"/>
    <w:rsid w:val="00474244"/>
    <w:rsid w:val="00490F9B"/>
    <w:rsid w:val="00491F2D"/>
    <w:rsid w:val="00497D8B"/>
    <w:rsid w:val="004B590E"/>
    <w:rsid w:val="004C7F85"/>
    <w:rsid w:val="004D133D"/>
    <w:rsid w:val="004E6EF8"/>
    <w:rsid w:val="004F35F6"/>
    <w:rsid w:val="004F3E38"/>
    <w:rsid w:val="004F67A5"/>
    <w:rsid w:val="00512111"/>
    <w:rsid w:val="005203B2"/>
    <w:rsid w:val="0053229D"/>
    <w:rsid w:val="00540C4C"/>
    <w:rsid w:val="00554B5A"/>
    <w:rsid w:val="005551A2"/>
    <w:rsid w:val="005557C3"/>
    <w:rsid w:val="00572BCA"/>
    <w:rsid w:val="005748E6"/>
    <w:rsid w:val="00592E6E"/>
    <w:rsid w:val="0059447D"/>
    <w:rsid w:val="00595E97"/>
    <w:rsid w:val="005B1BB0"/>
    <w:rsid w:val="005B3735"/>
    <w:rsid w:val="005B4C4B"/>
    <w:rsid w:val="005E543A"/>
    <w:rsid w:val="005E5629"/>
    <w:rsid w:val="005E5C45"/>
    <w:rsid w:val="005E644B"/>
    <w:rsid w:val="005E7A0B"/>
    <w:rsid w:val="005F2499"/>
    <w:rsid w:val="005F2798"/>
    <w:rsid w:val="00605F72"/>
    <w:rsid w:val="00610215"/>
    <w:rsid w:val="00615609"/>
    <w:rsid w:val="006329E7"/>
    <w:rsid w:val="006522A1"/>
    <w:rsid w:val="00671275"/>
    <w:rsid w:val="00690649"/>
    <w:rsid w:val="00695BB0"/>
    <w:rsid w:val="006A3280"/>
    <w:rsid w:val="006A71F8"/>
    <w:rsid w:val="006B6096"/>
    <w:rsid w:val="006C5EB8"/>
    <w:rsid w:val="006D7426"/>
    <w:rsid w:val="006E7502"/>
    <w:rsid w:val="006F6757"/>
    <w:rsid w:val="007153B1"/>
    <w:rsid w:val="007154A4"/>
    <w:rsid w:val="00723A33"/>
    <w:rsid w:val="00727F90"/>
    <w:rsid w:val="00730795"/>
    <w:rsid w:val="0073567C"/>
    <w:rsid w:val="007416A8"/>
    <w:rsid w:val="007532D2"/>
    <w:rsid w:val="00761793"/>
    <w:rsid w:val="00765BDE"/>
    <w:rsid w:val="0076670E"/>
    <w:rsid w:val="0077110A"/>
    <w:rsid w:val="007861D1"/>
    <w:rsid w:val="00791848"/>
    <w:rsid w:val="007A6274"/>
    <w:rsid w:val="007A7B34"/>
    <w:rsid w:val="007F6298"/>
    <w:rsid w:val="0083112B"/>
    <w:rsid w:val="00842CC7"/>
    <w:rsid w:val="00844E30"/>
    <w:rsid w:val="0085445D"/>
    <w:rsid w:val="008656DE"/>
    <w:rsid w:val="008720C3"/>
    <w:rsid w:val="008769EE"/>
    <w:rsid w:val="008A1A60"/>
    <w:rsid w:val="008A3D94"/>
    <w:rsid w:val="008A5532"/>
    <w:rsid w:val="008B6E08"/>
    <w:rsid w:val="008C2855"/>
    <w:rsid w:val="008D07BF"/>
    <w:rsid w:val="008D0F3E"/>
    <w:rsid w:val="008D5811"/>
    <w:rsid w:val="008D5A29"/>
    <w:rsid w:val="008D5C31"/>
    <w:rsid w:val="008F311B"/>
    <w:rsid w:val="009077B4"/>
    <w:rsid w:val="00940DDC"/>
    <w:rsid w:val="00944A83"/>
    <w:rsid w:val="00954910"/>
    <w:rsid w:val="00962C7D"/>
    <w:rsid w:val="009635F1"/>
    <w:rsid w:val="00967756"/>
    <w:rsid w:val="00971BBB"/>
    <w:rsid w:val="00973A06"/>
    <w:rsid w:val="00976422"/>
    <w:rsid w:val="00982FF9"/>
    <w:rsid w:val="00985E6D"/>
    <w:rsid w:val="009876F2"/>
    <w:rsid w:val="009A2012"/>
    <w:rsid w:val="009A60D9"/>
    <w:rsid w:val="009A6C4A"/>
    <w:rsid w:val="009C6A33"/>
    <w:rsid w:val="009C6F05"/>
    <w:rsid w:val="009D2321"/>
    <w:rsid w:val="009D548A"/>
    <w:rsid w:val="009D5B25"/>
    <w:rsid w:val="009D6643"/>
    <w:rsid w:val="009D6805"/>
    <w:rsid w:val="009E640B"/>
    <w:rsid w:val="009E71B6"/>
    <w:rsid w:val="009F507B"/>
    <w:rsid w:val="00A02898"/>
    <w:rsid w:val="00A03A88"/>
    <w:rsid w:val="00A06308"/>
    <w:rsid w:val="00A140A5"/>
    <w:rsid w:val="00A177F1"/>
    <w:rsid w:val="00A21C85"/>
    <w:rsid w:val="00A31CC2"/>
    <w:rsid w:val="00A61155"/>
    <w:rsid w:val="00A62421"/>
    <w:rsid w:val="00A66946"/>
    <w:rsid w:val="00A858B4"/>
    <w:rsid w:val="00A923DF"/>
    <w:rsid w:val="00A95399"/>
    <w:rsid w:val="00A97742"/>
    <w:rsid w:val="00AB05AF"/>
    <w:rsid w:val="00AB1D50"/>
    <w:rsid w:val="00AB3545"/>
    <w:rsid w:val="00AC2BD6"/>
    <w:rsid w:val="00AC5058"/>
    <w:rsid w:val="00AE27DC"/>
    <w:rsid w:val="00AE52C3"/>
    <w:rsid w:val="00AE6DC3"/>
    <w:rsid w:val="00AF4FDF"/>
    <w:rsid w:val="00AF5768"/>
    <w:rsid w:val="00B102D0"/>
    <w:rsid w:val="00B11B86"/>
    <w:rsid w:val="00B16B12"/>
    <w:rsid w:val="00B17776"/>
    <w:rsid w:val="00B20297"/>
    <w:rsid w:val="00B20EA6"/>
    <w:rsid w:val="00B23C06"/>
    <w:rsid w:val="00B34ED8"/>
    <w:rsid w:val="00B40C68"/>
    <w:rsid w:val="00B57131"/>
    <w:rsid w:val="00B6317F"/>
    <w:rsid w:val="00B67AF7"/>
    <w:rsid w:val="00B804FB"/>
    <w:rsid w:val="00B8622D"/>
    <w:rsid w:val="00BA0047"/>
    <w:rsid w:val="00BB1750"/>
    <w:rsid w:val="00BC39D2"/>
    <w:rsid w:val="00BC5301"/>
    <w:rsid w:val="00BD1809"/>
    <w:rsid w:val="00BE29AB"/>
    <w:rsid w:val="00BE5608"/>
    <w:rsid w:val="00BE5E91"/>
    <w:rsid w:val="00C03552"/>
    <w:rsid w:val="00C24C9A"/>
    <w:rsid w:val="00C27667"/>
    <w:rsid w:val="00C27E82"/>
    <w:rsid w:val="00C52639"/>
    <w:rsid w:val="00C73E0E"/>
    <w:rsid w:val="00C73E52"/>
    <w:rsid w:val="00C74638"/>
    <w:rsid w:val="00C90F41"/>
    <w:rsid w:val="00CA0767"/>
    <w:rsid w:val="00CA471E"/>
    <w:rsid w:val="00CA663F"/>
    <w:rsid w:val="00CA759B"/>
    <w:rsid w:val="00CA766B"/>
    <w:rsid w:val="00CD71D0"/>
    <w:rsid w:val="00CE4CCC"/>
    <w:rsid w:val="00CF1841"/>
    <w:rsid w:val="00CF1CC7"/>
    <w:rsid w:val="00D005E7"/>
    <w:rsid w:val="00D014FB"/>
    <w:rsid w:val="00D12BD6"/>
    <w:rsid w:val="00D14A16"/>
    <w:rsid w:val="00D2069F"/>
    <w:rsid w:val="00D57A4E"/>
    <w:rsid w:val="00D60712"/>
    <w:rsid w:val="00D71E79"/>
    <w:rsid w:val="00DB1E7C"/>
    <w:rsid w:val="00DC1C81"/>
    <w:rsid w:val="00DD417C"/>
    <w:rsid w:val="00DE1DCF"/>
    <w:rsid w:val="00DF0A9B"/>
    <w:rsid w:val="00DF72A0"/>
    <w:rsid w:val="00E01B03"/>
    <w:rsid w:val="00E30539"/>
    <w:rsid w:val="00E33EF2"/>
    <w:rsid w:val="00E52421"/>
    <w:rsid w:val="00E52DB1"/>
    <w:rsid w:val="00E61BB5"/>
    <w:rsid w:val="00E838D8"/>
    <w:rsid w:val="00E84420"/>
    <w:rsid w:val="00E91467"/>
    <w:rsid w:val="00E95D9F"/>
    <w:rsid w:val="00EA5E15"/>
    <w:rsid w:val="00EA7914"/>
    <w:rsid w:val="00EB64DD"/>
    <w:rsid w:val="00EC2F92"/>
    <w:rsid w:val="00EC690B"/>
    <w:rsid w:val="00EE3E54"/>
    <w:rsid w:val="00EF6A82"/>
    <w:rsid w:val="00F10201"/>
    <w:rsid w:val="00F154CC"/>
    <w:rsid w:val="00F31C96"/>
    <w:rsid w:val="00F327CC"/>
    <w:rsid w:val="00F32E1B"/>
    <w:rsid w:val="00F4632D"/>
    <w:rsid w:val="00F515E2"/>
    <w:rsid w:val="00F51972"/>
    <w:rsid w:val="00F674C9"/>
    <w:rsid w:val="00F80810"/>
    <w:rsid w:val="00FA0F54"/>
    <w:rsid w:val="00FA1994"/>
    <w:rsid w:val="00FA6D77"/>
    <w:rsid w:val="00FB26FF"/>
    <w:rsid w:val="00FB52B9"/>
    <w:rsid w:val="00FF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2CBF00"/>
  <w15:docId w15:val="{21E91C6D-4155-4EA5-A3EE-BBB91F12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0EBD"/>
    <w:pPr>
      <w:keepNext/>
      <w:spacing w:beforeLines="50" w:before="180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F327CC"/>
    <w:pPr>
      <w:numPr>
        <w:ilvl w:val="1"/>
        <w:numId w:val="1"/>
      </w:numPr>
      <w:outlineLvl w:val="1"/>
    </w:pPr>
  </w:style>
  <w:style w:type="paragraph" w:styleId="3">
    <w:name w:val="heading 3"/>
    <w:basedOn w:val="2"/>
    <w:next w:val="a"/>
    <w:link w:val="30"/>
    <w:uiPriority w:val="9"/>
    <w:unhideWhenUsed/>
    <w:qFormat/>
    <w:rsid w:val="00F327CC"/>
    <w:pPr>
      <w:numPr>
        <w:ilvl w:val="2"/>
      </w:numPr>
      <w:outlineLvl w:val="2"/>
    </w:pPr>
  </w:style>
  <w:style w:type="paragraph" w:styleId="4">
    <w:name w:val="heading 4"/>
    <w:basedOn w:val="3"/>
    <w:next w:val="a"/>
    <w:link w:val="40"/>
    <w:uiPriority w:val="9"/>
    <w:unhideWhenUsed/>
    <w:qFormat/>
    <w:rsid w:val="008C2855"/>
    <w:pPr>
      <w:numPr>
        <w:ilvl w:val="3"/>
      </w:numPr>
      <w:outlineLvl w:val="3"/>
    </w:pPr>
  </w:style>
  <w:style w:type="paragraph" w:styleId="5">
    <w:name w:val="heading 5"/>
    <w:basedOn w:val="4"/>
    <w:next w:val="a"/>
    <w:link w:val="50"/>
    <w:uiPriority w:val="9"/>
    <w:unhideWhenUsed/>
    <w:qFormat/>
    <w:rsid w:val="000D2097"/>
    <w:pPr>
      <w:numPr>
        <w:ilvl w:val="4"/>
      </w:numPr>
      <w:tabs>
        <w:tab w:val="left" w:pos="1155"/>
        <w:tab w:val="left" w:pos="1260"/>
      </w:tabs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50EBD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327CC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F327CC"/>
    <w:rPr>
      <w:rFonts w:asciiTheme="majorHAnsi" w:eastAsiaTheme="majorEastAsia" w:hAnsiTheme="majorHAnsi" w:cstheme="majorBidi"/>
      <w:b/>
      <w:sz w:val="24"/>
      <w:szCs w:val="24"/>
    </w:rPr>
  </w:style>
  <w:style w:type="paragraph" w:styleId="a3">
    <w:name w:val="TOC Heading"/>
    <w:basedOn w:val="1"/>
    <w:next w:val="a"/>
    <w:uiPriority w:val="39"/>
    <w:semiHidden/>
    <w:unhideWhenUsed/>
    <w:qFormat/>
    <w:rsid w:val="00F327CC"/>
    <w:pPr>
      <w:keepLines/>
      <w:widowControl/>
      <w:spacing w:beforeLines="0" w:before="480" w:line="276" w:lineRule="auto"/>
      <w:jc w:val="left"/>
      <w:outlineLvl w:val="9"/>
    </w:pPr>
    <w:rPr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11"/>
    <w:next w:val="a"/>
    <w:autoRedefine/>
    <w:uiPriority w:val="39"/>
    <w:unhideWhenUsed/>
    <w:qFormat/>
    <w:rsid w:val="008C2855"/>
    <w:pPr>
      <w:ind w:left="221"/>
    </w:pPr>
  </w:style>
  <w:style w:type="paragraph" w:styleId="11">
    <w:name w:val="toc 1"/>
    <w:basedOn w:val="a"/>
    <w:next w:val="a"/>
    <w:autoRedefine/>
    <w:uiPriority w:val="39"/>
    <w:unhideWhenUsed/>
    <w:qFormat/>
    <w:rsid w:val="008C2855"/>
    <w:pPr>
      <w:widowControl/>
      <w:spacing w:line="276" w:lineRule="auto"/>
      <w:jc w:val="left"/>
    </w:pPr>
    <w:rPr>
      <w:kern w:val="0"/>
    </w:rPr>
  </w:style>
  <w:style w:type="paragraph" w:styleId="31">
    <w:name w:val="toc 3"/>
    <w:basedOn w:val="21"/>
    <w:next w:val="a"/>
    <w:autoRedefine/>
    <w:uiPriority w:val="39"/>
    <w:unhideWhenUsed/>
    <w:qFormat/>
    <w:rsid w:val="008C2855"/>
    <w:pPr>
      <w:ind w:left="442"/>
    </w:pPr>
  </w:style>
  <w:style w:type="character" w:styleId="a4">
    <w:name w:val="Hyperlink"/>
    <w:basedOn w:val="a0"/>
    <w:uiPriority w:val="99"/>
    <w:unhideWhenUsed/>
    <w:rsid w:val="00294748"/>
    <w:rPr>
      <w:color w:val="auto"/>
      <w:u w:val="single"/>
    </w:rPr>
  </w:style>
  <w:style w:type="character" w:customStyle="1" w:styleId="40">
    <w:name w:val="見出し 4 (文字)"/>
    <w:basedOn w:val="a0"/>
    <w:link w:val="4"/>
    <w:uiPriority w:val="9"/>
    <w:rsid w:val="008C2855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0D2097"/>
    <w:rPr>
      <w:rFonts w:asciiTheme="majorHAnsi" w:eastAsiaTheme="majorEastAsia" w:hAnsiTheme="majorHAnsi" w:cstheme="majorBidi"/>
      <w:b/>
      <w:sz w:val="24"/>
      <w:szCs w:val="24"/>
    </w:rPr>
  </w:style>
  <w:style w:type="table" w:styleId="a5">
    <w:name w:val="Table Grid"/>
    <w:basedOn w:val="a1"/>
    <w:uiPriority w:val="59"/>
    <w:rsid w:val="003F5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D5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5DF5"/>
  </w:style>
  <w:style w:type="paragraph" w:styleId="a8">
    <w:name w:val="footer"/>
    <w:basedOn w:val="a"/>
    <w:link w:val="a9"/>
    <w:uiPriority w:val="99"/>
    <w:unhideWhenUsed/>
    <w:rsid w:val="001D5D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5DF5"/>
  </w:style>
  <w:style w:type="character" w:styleId="aa">
    <w:name w:val="Strong"/>
    <w:uiPriority w:val="22"/>
    <w:qFormat/>
    <w:rsid w:val="00FA0F54"/>
    <w:rPr>
      <w:sz w:val="24"/>
      <w:szCs w:val="24"/>
    </w:rPr>
  </w:style>
  <w:style w:type="paragraph" w:styleId="ab">
    <w:name w:val="List Paragraph"/>
    <w:basedOn w:val="a"/>
    <w:uiPriority w:val="34"/>
    <w:qFormat/>
    <w:rsid w:val="000B666A"/>
    <w:pPr>
      <w:ind w:leftChars="400" w:left="840"/>
    </w:pPr>
  </w:style>
  <w:style w:type="paragraph" w:styleId="ac">
    <w:name w:val="caption"/>
    <w:basedOn w:val="a"/>
    <w:next w:val="a"/>
    <w:uiPriority w:val="35"/>
    <w:unhideWhenUsed/>
    <w:qFormat/>
    <w:rsid w:val="00982FF9"/>
    <w:pPr>
      <w:jc w:val="center"/>
    </w:pPr>
    <w:rPr>
      <w:b/>
      <w:bCs/>
      <w:szCs w:val="21"/>
    </w:rPr>
  </w:style>
  <w:style w:type="paragraph" w:styleId="Web">
    <w:name w:val="Normal (Web)"/>
    <w:basedOn w:val="a"/>
    <w:uiPriority w:val="99"/>
    <w:semiHidden/>
    <w:unhideWhenUsed/>
    <w:rsid w:val="00982F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17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1795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uiPriority w:val="99"/>
    <w:unhideWhenUsed/>
    <w:rsid w:val="00A03A88"/>
  </w:style>
  <w:style w:type="character" w:customStyle="1" w:styleId="af0">
    <w:name w:val="本文 (文字)"/>
    <w:basedOn w:val="a0"/>
    <w:link w:val="af"/>
    <w:uiPriority w:val="99"/>
    <w:rsid w:val="00A03A88"/>
  </w:style>
  <w:style w:type="table" w:customStyle="1" w:styleId="TableNormal">
    <w:name w:val="Table Normal"/>
    <w:uiPriority w:val="2"/>
    <w:semiHidden/>
    <w:unhideWhenUsed/>
    <w:qFormat/>
    <w:rsid w:val="00491F2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F2D"/>
    <w:pPr>
      <w:autoSpaceDE w:val="0"/>
      <w:autoSpaceDN w:val="0"/>
      <w:spacing w:before="11"/>
      <w:ind w:left="103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1">
    <w:name w:val="Date"/>
    <w:basedOn w:val="a"/>
    <w:next w:val="a"/>
    <w:link w:val="af2"/>
    <w:uiPriority w:val="99"/>
    <w:semiHidden/>
    <w:unhideWhenUsed/>
    <w:rsid w:val="00FA1994"/>
  </w:style>
  <w:style w:type="character" w:customStyle="1" w:styleId="af2">
    <w:name w:val="日付 (文字)"/>
    <w:basedOn w:val="a0"/>
    <w:link w:val="af1"/>
    <w:uiPriority w:val="99"/>
    <w:semiHidden/>
    <w:rsid w:val="00FA1994"/>
  </w:style>
  <w:style w:type="character" w:styleId="af3">
    <w:name w:val="Unresolved Mention"/>
    <w:basedOn w:val="a0"/>
    <w:uiPriority w:val="99"/>
    <w:semiHidden/>
    <w:unhideWhenUsed/>
    <w:rsid w:val="00255759"/>
    <w:rPr>
      <w:color w:val="605E5C"/>
      <w:shd w:val="clear" w:color="auto" w:fill="E1DFDD"/>
    </w:rPr>
  </w:style>
  <w:style w:type="character" w:styleId="af4">
    <w:name w:val="Placeholder Text"/>
    <w:basedOn w:val="a0"/>
    <w:uiPriority w:val="99"/>
    <w:semiHidden/>
    <w:rsid w:val="006B60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63343-E675-455C-AE98-180D3E89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Sony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Sasaki, Junko (PSG)</dc:creator>
  <cp:lastModifiedBy>Sasaki, Junko (SIPS)</cp:lastModifiedBy>
  <cp:revision>9</cp:revision>
  <cp:lastPrinted>2020-01-17T09:04:00Z</cp:lastPrinted>
  <dcterms:created xsi:type="dcterms:W3CDTF">2021-01-26T01:37:00Z</dcterms:created>
  <dcterms:modified xsi:type="dcterms:W3CDTF">2021-03-22T04:28:00Z</dcterms:modified>
</cp:coreProperties>
</file>